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1A76" w14:textId="6609A578" w:rsidR="00AA6CE1" w:rsidRPr="009A310E" w:rsidRDefault="00582648" w:rsidP="009A310E">
      <w:pPr>
        <w:pStyle w:val="BodyText"/>
        <w:spacing w:before="74" w:line="528" w:lineRule="auto"/>
        <w:ind w:left="277" w:right="-450" w:firstLine="5"/>
        <w:rPr>
          <w:rFonts w:asciiTheme="majorHAnsi" w:hAnsiTheme="majorHAnsi"/>
          <w:b/>
          <w:color w:val="000000" w:themeColor="text1"/>
        </w:rPr>
      </w:pPr>
      <w:bookmarkStart w:id="0" w:name="_GoBack"/>
      <w:bookmarkEnd w:id="0"/>
      <w:r w:rsidRPr="009A310E">
        <w:rPr>
          <w:rFonts w:asciiTheme="majorHAnsi" w:hAnsiTheme="majorHAnsi"/>
          <w:b/>
          <w:color w:val="000000" w:themeColor="text1"/>
          <w:w w:val="110"/>
        </w:rPr>
        <w:t>CONSTITUTION AND BYLAWS OF THE SOCIETY OF</w:t>
      </w:r>
      <w:r w:rsidR="00AD1AAA" w:rsidRPr="009A310E">
        <w:rPr>
          <w:rFonts w:asciiTheme="majorHAnsi" w:hAnsiTheme="majorHAnsi"/>
          <w:b/>
          <w:color w:val="000000" w:themeColor="text1"/>
          <w:w w:val="110"/>
        </w:rPr>
        <w:t xml:space="preserve"> </w:t>
      </w:r>
      <w:r w:rsidRPr="009A310E">
        <w:rPr>
          <w:rFonts w:asciiTheme="majorHAnsi" w:hAnsiTheme="majorHAnsi"/>
          <w:b/>
          <w:color w:val="000000" w:themeColor="text1"/>
          <w:w w:val="110"/>
        </w:rPr>
        <w:t>PEDIATRIC ECHOCARDIOGRAPHY</w:t>
      </w:r>
    </w:p>
    <w:p w14:paraId="4ECC0798" w14:textId="77777777" w:rsidR="00AA6CE1" w:rsidRPr="00CD0855" w:rsidRDefault="00582648">
      <w:pPr>
        <w:pStyle w:val="BodyText"/>
        <w:spacing w:line="236" w:lineRule="exact"/>
        <w:ind w:left="268"/>
        <w:rPr>
          <w:rFonts w:asciiTheme="majorHAnsi" w:hAnsiTheme="majorHAnsi"/>
          <w:b/>
          <w:color w:val="000000" w:themeColor="text1"/>
        </w:rPr>
      </w:pPr>
      <w:r w:rsidRPr="00CD0855">
        <w:rPr>
          <w:rFonts w:asciiTheme="majorHAnsi" w:hAnsiTheme="majorHAnsi"/>
          <w:b/>
          <w:color w:val="000000" w:themeColor="text1"/>
          <w:w w:val="110"/>
        </w:rPr>
        <w:t>Article I-Name</w:t>
      </w:r>
    </w:p>
    <w:p w14:paraId="044C4430" w14:textId="77777777" w:rsidR="00AA6CE1" w:rsidRPr="009A310E" w:rsidRDefault="00AA6CE1">
      <w:pPr>
        <w:pStyle w:val="BodyText"/>
        <w:spacing w:before="2"/>
        <w:rPr>
          <w:rFonts w:asciiTheme="majorHAnsi" w:hAnsiTheme="majorHAnsi"/>
          <w:color w:val="000000" w:themeColor="text1"/>
          <w:sz w:val="28"/>
        </w:rPr>
      </w:pPr>
    </w:p>
    <w:p w14:paraId="7CE0A37A" w14:textId="77777777" w:rsidR="00AA6CE1" w:rsidRPr="009A310E" w:rsidRDefault="00582648">
      <w:pPr>
        <w:pStyle w:val="BodyText"/>
        <w:ind w:left="263"/>
        <w:rPr>
          <w:rFonts w:asciiTheme="majorHAnsi" w:hAnsiTheme="majorHAnsi"/>
          <w:color w:val="000000" w:themeColor="text1"/>
        </w:rPr>
      </w:pPr>
      <w:r w:rsidRPr="009A310E">
        <w:rPr>
          <w:rFonts w:asciiTheme="majorHAnsi" w:hAnsiTheme="majorHAnsi"/>
          <w:color w:val="000000" w:themeColor="text1"/>
          <w:w w:val="105"/>
        </w:rPr>
        <w:t>The name of this organization shall be Society of Pediatric Echocard</w:t>
      </w:r>
      <w:r w:rsidRPr="009A310E">
        <w:rPr>
          <w:rFonts w:asciiTheme="majorHAnsi" w:hAnsiTheme="majorHAnsi"/>
          <w:color w:val="000000" w:themeColor="text1"/>
          <w:w w:val="95"/>
        </w:rPr>
        <w:t>iog</w:t>
      </w:r>
      <w:r w:rsidRPr="009A310E">
        <w:rPr>
          <w:rFonts w:asciiTheme="majorHAnsi" w:hAnsiTheme="majorHAnsi"/>
          <w:color w:val="000000" w:themeColor="text1"/>
          <w:w w:val="105"/>
        </w:rPr>
        <w:t>raphy.</w:t>
      </w:r>
    </w:p>
    <w:p w14:paraId="50EC6872" w14:textId="2705DE00" w:rsidR="00AA6CE1" w:rsidRPr="009A310E" w:rsidRDefault="00582648">
      <w:pPr>
        <w:pStyle w:val="BodyText"/>
        <w:spacing w:before="21" w:line="252" w:lineRule="auto"/>
        <w:ind w:left="247" w:firstLine="8"/>
        <w:rPr>
          <w:rFonts w:asciiTheme="majorHAnsi" w:hAnsiTheme="majorHAnsi"/>
          <w:color w:val="000000" w:themeColor="text1"/>
        </w:rPr>
      </w:pPr>
      <w:r w:rsidRPr="009A310E">
        <w:rPr>
          <w:rFonts w:asciiTheme="majorHAnsi" w:hAnsiTheme="majorHAnsi"/>
          <w:color w:val="000000" w:themeColor="text1"/>
          <w:w w:val="110"/>
        </w:rPr>
        <w:t xml:space="preserve">The principal address of the Society shall be </w:t>
      </w:r>
      <w:r w:rsidR="009E27C0" w:rsidRPr="009A310E">
        <w:rPr>
          <w:rFonts w:asciiTheme="majorHAnsi" w:hAnsiTheme="majorHAnsi"/>
          <w:color w:val="000000" w:themeColor="text1"/>
          <w:w w:val="110"/>
        </w:rPr>
        <w:t xml:space="preserve">FirstPoint Management Resources, </w:t>
      </w:r>
      <w:r w:rsidR="001928E8" w:rsidRPr="009A310E">
        <w:rPr>
          <w:rFonts w:asciiTheme="majorHAnsi" w:hAnsiTheme="majorHAnsi"/>
          <w:color w:val="000000" w:themeColor="text1"/>
          <w:w w:val="110"/>
        </w:rPr>
        <w:t xml:space="preserve">1500 Sunday Dr., Suite 102, </w:t>
      </w:r>
      <w:r w:rsidR="005916C5" w:rsidRPr="009A310E">
        <w:rPr>
          <w:rFonts w:asciiTheme="majorHAnsi" w:hAnsiTheme="majorHAnsi"/>
          <w:color w:val="000000" w:themeColor="text1"/>
          <w:w w:val="110"/>
        </w:rPr>
        <w:t>Raleigh, North Carolina</w:t>
      </w:r>
      <w:r w:rsidR="001928E8" w:rsidRPr="009A310E">
        <w:rPr>
          <w:rFonts w:asciiTheme="majorHAnsi" w:hAnsiTheme="majorHAnsi"/>
          <w:color w:val="000000" w:themeColor="text1"/>
          <w:w w:val="110"/>
        </w:rPr>
        <w:t xml:space="preserve"> </w:t>
      </w:r>
      <w:r w:rsidR="005916C5" w:rsidRPr="009A310E">
        <w:rPr>
          <w:rFonts w:asciiTheme="majorHAnsi" w:hAnsiTheme="majorHAnsi"/>
          <w:color w:val="000000" w:themeColor="text1"/>
          <w:w w:val="110"/>
        </w:rPr>
        <w:t>27607,</w:t>
      </w:r>
      <w:r w:rsidR="009E27C0" w:rsidRPr="009A310E">
        <w:rPr>
          <w:rFonts w:asciiTheme="majorHAnsi" w:hAnsiTheme="majorHAnsi"/>
          <w:color w:val="000000" w:themeColor="text1"/>
          <w:w w:val="110"/>
        </w:rPr>
        <w:t xml:space="preserve"> or </w:t>
      </w:r>
      <w:r w:rsidR="0054454F" w:rsidRPr="009A310E">
        <w:rPr>
          <w:rFonts w:asciiTheme="majorHAnsi" w:hAnsiTheme="majorHAnsi"/>
          <w:color w:val="000000" w:themeColor="text1"/>
          <w:w w:val="110"/>
        </w:rPr>
        <w:t xml:space="preserve">the </w:t>
      </w:r>
      <w:r w:rsidR="00C350B9" w:rsidRPr="009A310E">
        <w:rPr>
          <w:rFonts w:asciiTheme="majorHAnsi" w:hAnsiTheme="majorHAnsi"/>
          <w:color w:val="000000" w:themeColor="text1"/>
          <w:w w:val="110"/>
        </w:rPr>
        <w:t xml:space="preserve">address of the </w:t>
      </w:r>
      <w:r w:rsidR="002C3036" w:rsidRPr="009A310E">
        <w:rPr>
          <w:rFonts w:asciiTheme="majorHAnsi" w:hAnsiTheme="majorHAnsi"/>
          <w:color w:val="000000" w:themeColor="text1"/>
          <w:w w:val="110"/>
        </w:rPr>
        <w:t>current management company</w:t>
      </w:r>
      <w:r w:rsidRPr="009A310E">
        <w:rPr>
          <w:rFonts w:asciiTheme="majorHAnsi" w:hAnsiTheme="majorHAnsi"/>
          <w:color w:val="000000" w:themeColor="text1"/>
          <w:w w:val="110"/>
        </w:rPr>
        <w:t>. The annual accounting period and fiscal year shall be the calendar year.</w:t>
      </w:r>
    </w:p>
    <w:p w14:paraId="186FB143" w14:textId="77777777" w:rsidR="00AA6CE1" w:rsidRPr="009A310E" w:rsidRDefault="00AA6CE1">
      <w:pPr>
        <w:pStyle w:val="BodyText"/>
        <w:spacing w:before="1"/>
        <w:rPr>
          <w:rFonts w:asciiTheme="majorHAnsi" w:hAnsiTheme="majorHAnsi"/>
          <w:color w:val="000000" w:themeColor="text1"/>
          <w:sz w:val="24"/>
        </w:rPr>
      </w:pPr>
    </w:p>
    <w:p w14:paraId="0FF014A2" w14:textId="77777777" w:rsidR="00AA6CE1" w:rsidRPr="00CD0855" w:rsidRDefault="00582648">
      <w:pPr>
        <w:pStyle w:val="BodyText"/>
        <w:ind w:left="253"/>
        <w:rPr>
          <w:rFonts w:asciiTheme="majorHAnsi" w:hAnsiTheme="majorHAnsi"/>
          <w:b/>
          <w:color w:val="000000" w:themeColor="text1"/>
        </w:rPr>
      </w:pPr>
      <w:r w:rsidRPr="00CD0855">
        <w:rPr>
          <w:rFonts w:asciiTheme="majorHAnsi" w:hAnsiTheme="majorHAnsi"/>
          <w:b/>
          <w:color w:val="000000" w:themeColor="text1"/>
          <w:w w:val="110"/>
        </w:rPr>
        <w:t>Article II-Purpose</w:t>
      </w:r>
    </w:p>
    <w:p w14:paraId="085454A9" w14:textId="77777777" w:rsidR="00AA6CE1" w:rsidRPr="009A310E" w:rsidRDefault="00AA6CE1">
      <w:pPr>
        <w:pStyle w:val="BodyText"/>
        <w:spacing w:before="2"/>
        <w:rPr>
          <w:rFonts w:asciiTheme="majorHAnsi" w:hAnsiTheme="majorHAnsi"/>
          <w:color w:val="000000" w:themeColor="text1"/>
          <w:sz w:val="28"/>
        </w:rPr>
      </w:pPr>
    </w:p>
    <w:p w14:paraId="264087A6" w14:textId="0CF4F02C" w:rsidR="00AA6CE1" w:rsidRPr="00CD0855" w:rsidRDefault="00582648" w:rsidP="00CD0855">
      <w:pPr>
        <w:ind w:left="720"/>
        <w:rPr>
          <w:rFonts w:asciiTheme="majorHAnsi" w:hAnsiTheme="majorHAnsi" w:cs="Arial"/>
          <w:color w:val="000000" w:themeColor="text1"/>
        </w:rPr>
      </w:pPr>
      <w:r w:rsidRPr="009A310E">
        <w:rPr>
          <w:rFonts w:asciiTheme="majorHAnsi" w:hAnsiTheme="majorHAnsi"/>
          <w:color w:val="000000" w:themeColor="text1"/>
          <w:w w:val="110"/>
        </w:rPr>
        <w:t xml:space="preserve">The purpose of the Society of Pediatric Echocardiography is to maintain and promote excellence in the ultrasonic examination of the heart of every fetus, infant, child, and adolescent, as well as the adult with congenital heart disease. In addition, the society shall offer guidance in the education and training of pediatric </w:t>
      </w:r>
      <w:r w:rsidR="002C3036" w:rsidRPr="009A310E">
        <w:rPr>
          <w:rFonts w:asciiTheme="majorHAnsi" w:hAnsiTheme="majorHAnsi"/>
          <w:color w:val="000000" w:themeColor="text1"/>
          <w:w w:val="110"/>
        </w:rPr>
        <w:t xml:space="preserve">and congenital </w:t>
      </w:r>
      <w:r w:rsidRPr="009A310E">
        <w:rPr>
          <w:rFonts w:asciiTheme="majorHAnsi" w:hAnsiTheme="majorHAnsi"/>
          <w:color w:val="000000" w:themeColor="text1"/>
          <w:w w:val="110"/>
        </w:rPr>
        <w:t>echocardiographers and sonographers.</w:t>
      </w:r>
      <w:r w:rsidR="00C1736B" w:rsidRPr="009A310E">
        <w:rPr>
          <w:rFonts w:asciiTheme="majorHAnsi" w:hAnsiTheme="majorHAnsi"/>
          <w:color w:val="000000" w:themeColor="text1"/>
          <w:w w:val="110"/>
        </w:rPr>
        <w:t xml:space="preserve"> The mission statement of </w:t>
      </w:r>
      <w:r w:rsidR="001F3D7D" w:rsidRPr="009A310E">
        <w:rPr>
          <w:rFonts w:asciiTheme="majorHAnsi" w:hAnsiTheme="majorHAnsi"/>
          <w:color w:val="000000" w:themeColor="text1"/>
          <w:w w:val="110"/>
        </w:rPr>
        <w:t>the Society of Pediatric Echocardiography is “</w:t>
      </w:r>
      <w:r w:rsidR="00E91376" w:rsidRPr="009A310E">
        <w:rPr>
          <w:rFonts w:asciiTheme="majorHAnsi" w:hAnsiTheme="majorHAnsi" w:cs="Arial"/>
          <w:color w:val="000000" w:themeColor="text1"/>
        </w:rPr>
        <w:t>T</w:t>
      </w:r>
      <w:r w:rsidR="001F3D7D" w:rsidRPr="009A310E">
        <w:rPr>
          <w:rFonts w:asciiTheme="majorHAnsi" w:hAnsiTheme="majorHAnsi" w:cs="Arial"/>
          <w:color w:val="000000" w:themeColor="text1"/>
        </w:rPr>
        <w:t xml:space="preserve">o provide a unique environment for the pediatric and adult congenital echocardiography community to collaborate with other imaging societies to promote networking, education, advocacy, research, and program development.” </w:t>
      </w:r>
    </w:p>
    <w:p w14:paraId="14A0C43F" w14:textId="77777777" w:rsidR="00AA6CE1" w:rsidRPr="009A310E" w:rsidRDefault="00AA6CE1">
      <w:pPr>
        <w:pStyle w:val="BodyText"/>
        <w:spacing w:before="8"/>
        <w:rPr>
          <w:rFonts w:asciiTheme="majorHAnsi" w:hAnsiTheme="majorHAnsi"/>
          <w:color w:val="000000" w:themeColor="text1"/>
          <w:sz w:val="24"/>
        </w:rPr>
      </w:pPr>
    </w:p>
    <w:p w14:paraId="76956FAA" w14:textId="709AD7C4" w:rsidR="00AA6CE1" w:rsidRPr="00CD0855" w:rsidRDefault="00582648">
      <w:pPr>
        <w:pStyle w:val="BodyText"/>
        <w:ind w:left="224"/>
        <w:rPr>
          <w:rFonts w:asciiTheme="majorHAnsi" w:hAnsiTheme="majorHAnsi"/>
          <w:b/>
          <w:color w:val="000000" w:themeColor="text1"/>
        </w:rPr>
      </w:pPr>
      <w:r w:rsidRPr="00CD0855">
        <w:rPr>
          <w:rFonts w:asciiTheme="majorHAnsi" w:hAnsiTheme="majorHAnsi"/>
          <w:b/>
          <w:color w:val="000000" w:themeColor="text1"/>
          <w:w w:val="105"/>
        </w:rPr>
        <w:t>Article III-Membership</w:t>
      </w:r>
    </w:p>
    <w:p w14:paraId="5DE9B13C" w14:textId="77777777" w:rsidR="00AA6CE1" w:rsidRPr="009A310E" w:rsidRDefault="00AA6CE1">
      <w:pPr>
        <w:pStyle w:val="BodyText"/>
        <w:spacing w:before="6"/>
        <w:rPr>
          <w:rFonts w:asciiTheme="majorHAnsi" w:hAnsiTheme="majorHAnsi"/>
          <w:color w:val="000000" w:themeColor="text1"/>
          <w:sz w:val="27"/>
        </w:rPr>
      </w:pPr>
    </w:p>
    <w:p w14:paraId="067FEC5A" w14:textId="64C6C727" w:rsidR="00AA6CE1" w:rsidRPr="009A310E" w:rsidRDefault="00582648" w:rsidP="009A310E">
      <w:pPr>
        <w:pStyle w:val="BodyText"/>
        <w:spacing w:line="259" w:lineRule="auto"/>
        <w:ind w:left="204" w:right="1415" w:firstLine="13"/>
        <w:rPr>
          <w:rFonts w:asciiTheme="majorHAnsi" w:hAnsiTheme="majorHAnsi"/>
          <w:color w:val="000000" w:themeColor="text1"/>
        </w:rPr>
      </w:pPr>
      <w:r w:rsidRPr="009A310E">
        <w:rPr>
          <w:rFonts w:asciiTheme="majorHAnsi" w:hAnsiTheme="majorHAnsi"/>
          <w:color w:val="000000" w:themeColor="text1"/>
          <w:w w:val="110"/>
        </w:rPr>
        <w:t xml:space="preserve">Any physician or sonographer interested in applying diagnostic ultrasound to assess </w:t>
      </w:r>
      <w:r w:rsidR="001F3D7D" w:rsidRPr="009A310E">
        <w:rPr>
          <w:rFonts w:asciiTheme="majorHAnsi" w:hAnsiTheme="majorHAnsi"/>
          <w:color w:val="000000" w:themeColor="text1"/>
          <w:w w:val="110"/>
        </w:rPr>
        <w:t xml:space="preserve">pediatric and congenital </w:t>
      </w:r>
      <w:r w:rsidRPr="009A310E">
        <w:rPr>
          <w:rFonts w:asciiTheme="majorHAnsi" w:hAnsiTheme="majorHAnsi"/>
          <w:color w:val="000000" w:themeColor="text1"/>
          <w:w w:val="110"/>
        </w:rPr>
        <w:t>cardiac diseases shall be eligible for membership in the</w:t>
      </w:r>
      <w:r w:rsidR="00A33936" w:rsidRPr="009A310E">
        <w:rPr>
          <w:rFonts w:asciiTheme="majorHAnsi" w:hAnsiTheme="majorHAnsi"/>
          <w:color w:val="000000" w:themeColor="text1"/>
          <w:w w:val="110"/>
        </w:rPr>
        <w:t xml:space="preserve"> </w:t>
      </w:r>
      <w:r w:rsidRPr="009A310E">
        <w:rPr>
          <w:rFonts w:asciiTheme="majorHAnsi" w:hAnsiTheme="majorHAnsi"/>
          <w:color w:val="000000" w:themeColor="text1"/>
          <w:w w:val="110"/>
        </w:rPr>
        <w:t xml:space="preserve">Society. All members are eligible to attend meetings, to vote, and to hold office </w:t>
      </w:r>
      <w:r w:rsidR="00E444C1" w:rsidRPr="009A310E">
        <w:rPr>
          <w:rFonts w:asciiTheme="majorHAnsi" w:hAnsiTheme="majorHAnsi"/>
          <w:color w:val="000000" w:themeColor="text1"/>
          <w:w w:val="110"/>
        </w:rPr>
        <w:t>o</w:t>
      </w:r>
      <w:r w:rsidRPr="009A310E">
        <w:rPr>
          <w:rFonts w:asciiTheme="majorHAnsi" w:hAnsiTheme="majorHAnsi"/>
          <w:color w:val="000000" w:themeColor="text1"/>
          <w:w w:val="110"/>
        </w:rPr>
        <w:t>n the Executive Committee</w:t>
      </w:r>
      <w:r w:rsidR="001F3D7D" w:rsidRPr="009A310E">
        <w:rPr>
          <w:rFonts w:asciiTheme="majorHAnsi" w:hAnsiTheme="majorHAnsi"/>
          <w:color w:val="000000" w:themeColor="text1"/>
          <w:w w:val="110"/>
        </w:rPr>
        <w:t xml:space="preserve"> and Subcommittees</w:t>
      </w:r>
      <w:r w:rsidRPr="009A310E">
        <w:rPr>
          <w:rFonts w:asciiTheme="majorHAnsi" w:hAnsiTheme="majorHAnsi"/>
          <w:color w:val="000000" w:themeColor="text1"/>
          <w:w w:val="110"/>
        </w:rPr>
        <w:t xml:space="preserve"> provided they are members in good standing.</w:t>
      </w:r>
    </w:p>
    <w:p w14:paraId="749AEB45" w14:textId="77777777" w:rsidR="00AA6CE1" w:rsidRPr="009A310E" w:rsidRDefault="00AA6CE1">
      <w:pPr>
        <w:pStyle w:val="BodyText"/>
        <w:spacing w:before="1"/>
        <w:rPr>
          <w:rFonts w:asciiTheme="majorHAnsi" w:hAnsiTheme="majorHAnsi"/>
          <w:color w:val="000000" w:themeColor="text1"/>
          <w:sz w:val="24"/>
        </w:rPr>
      </w:pPr>
    </w:p>
    <w:p w14:paraId="7640A735" w14:textId="11F33F62" w:rsidR="00AA6CE1" w:rsidRPr="00CD0855" w:rsidRDefault="00582648">
      <w:pPr>
        <w:pStyle w:val="BodyText"/>
        <w:ind w:left="188"/>
        <w:rPr>
          <w:rFonts w:asciiTheme="majorHAnsi" w:hAnsiTheme="majorHAnsi"/>
          <w:b/>
          <w:color w:val="000000" w:themeColor="text1"/>
        </w:rPr>
      </w:pPr>
      <w:r w:rsidRPr="00CD0855">
        <w:rPr>
          <w:rFonts w:asciiTheme="majorHAnsi" w:hAnsiTheme="majorHAnsi"/>
          <w:b/>
          <w:color w:val="000000" w:themeColor="text1"/>
          <w:w w:val="105"/>
        </w:rPr>
        <w:t>Article IV-Officers</w:t>
      </w:r>
    </w:p>
    <w:p w14:paraId="295B80E2" w14:textId="77777777" w:rsidR="00AA6CE1" w:rsidRPr="009A310E" w:rsidRDefault="00AA6CE1">
      <w:pPr>
        <w:pStyle w:val="BodyText"/>
        <w:spacing w:before="2"/>
        <w:rPr>
          <w:rFonts w:asciiTheme="majorHAnsi" w:hAnsiTheme="majorHAnsi"/>
          <w:color w:val="000000" w:themeColor="text1"/>
          <w:sz w:val="28"/>
        </w:rPr>
      </w:pPr>
    </w:p>
    <w:p w14:paraId="366C35D8" w14:textId="2297265B" w:rsidR="00AA6CE1" w:rsidRPr="009A310E" w:rsidRDefault="00582648">
      <w:pPr>
        <w:pStyle w:val="BodyText"/>
        <w:spacing w:line="256" w:lineRule="auto"/>
        <w:ind w:left="168" w:right="295" w:firstLine="8"/>
        <w:rPr>
          <w:rFonts w:asciiTheme="majorHAnsi" w:hAnsiTheme="majorHAnsi"/>
          <w:color w:val="000000" w:themeColor="text1"/>
          <w:w w:val="110"/>
        </w:rPr>
      </w:pPr>
      <w:r w:rsidRPr="009A310E">
        <w:rPr>
          <w:rFonts w:asciiTheme="majorHAnsi" w:hAnsiTheme="majorHAnsi"/>
          <w:color w:val="000000" w:themeColor="text1"/>
          <w:w w:val="110"/>
        </w:rPr>
        <w:t xml:space="preserve">The officers of the Society of Pediatric Echocardiography are as follows: </w:t>
      </w:r>
      <w:r w:rsidR="00113388" w:rsidRPr="009A310E">
        <w:rPr>
          <w:rFonts w:asciiTheme="majorHAnsi" w:hAnsiTheme="majorHAnsi"/>
          <w:color w:val="000000" w:themeColor="text1"/>
          <w:w w:val="110"/>
        </w:rPr>
        <w:t xml:space="preserve">Past President, </w:t>
      </w:r>
      <w:r w:rsidRPr="009A310E">
        <w:rPr>
          <w:rFonts w:asciiTheme="majorHAnsi" w:hAnsiTheme="majorHAnsi"/>
          <w:color w:val="000000" w:themeColor="text1"/>
          <w:w w:val="110"/>
        </w:rPr>
        <w:t xml:space="preserve">President, Vice President, Secretary, Treasurer, </w:t>
      </w:r>
      <w:r w:rsidR="00C350B9" w:rsidRPr="009A310E">
        <w:rPr>
          <w:rFonts w:asciiTheme="majorHAnsi" w:hAnsiTheme="majorHAnsi"/>
          <w:color w:val="000000" w:themeColor="text1"/>
          <w:w w:val="110"/>
        </w:rPr>
        <w:t xml:space="preserve">Sonographer Board Co-Chair, </w:t>
      </w:r>
      <w:r w:rsidRPr="009A310E">
        <w:rPr>
          <w:rFonts w:asciiTheme="majorHAnsi" w:hAnsiTheme="majorHAnsi"/>
          <w:color w:val="000000" w:themeColor="text1"/>
          <w:w w:val="110"/>
        </w:rPr>
        <w:t>and Sonographer</w:t>
      </w:r>
      <w:r w:rsidR="00C350B9" w:rsidRPr="009A310E">
        <w:rPr>
          <w:rFonts w:asciiTheme="majorHAnsi" w:hAnsiTheme="majorHAnsi"/>
          <w:color w:val="000000" w:themeColor="text1"/>
          <w:w w:val="110"/>
        </w:rPr>
        <w:t xml:space="preserve"> Member</w:t>
      </w:r>
      <w:r w:rsidRPr="009A310E">
        <w:rPr>
          <w:rFonts w:asciiTheme="majorHAnsi" w:hAnsiTheme="majorHAnsi"/>
          <w:color w:val="000000" w:themeColor="text1"/>
          <w:w w:val="110"/>
        </w:rPr>
        <w:t xml:space="preserve">. </w:t>
      </w:r>
      <w:r w:rsidR="00113388" w:rsidRPr="009A310E">
        <w:rPr>
          <w:rFonts w:asciiTheme="majorHAnsi" w:hAnsiTheme="majorHAnsi"/>
          <w:color w:val="000000" w:themeColor="text1"/>
          <w:w w:val="110"/>
        </w:rPr>
        <w:t xml:space="preserve"> Secretary </w:t>
      </w:r>
      <w:r w:rsidR="00E709E6" w:rsidRPr="009A310E">
        <w:rPr>
          <w:rFonts w:asciiTheme="majorHAnsi" w:hAnsiTheme="majorHAnsi"/>
          <w:color w:val="000000" w:themeColor="text1"/>
          <w:w w:val="110"/>
        </w:rPr>
        <w:t xml:space="preserve">(elected every year) </w:t>
      </w:r>
      <w:r w:rsidR="00113388" w:rsidRPr="009A310E">
        <w:rPr>
          <w:rFonts w:asciiTheme="majorHAnsi" w:hAnsiTheme="majorHAnsi"/>
          <w:color w:val="000000" w:themeColor="text1"/>
          <w:w w:val="110"/>
        </w:rPr>
        <w:t xml:space="preserve">and Sonographer Board Member </w:t>
      </w:r>
      <w:r w:rsidR="00E709E6" w:rsidRPr="009A310E">
        <w:rPr>
          <w:rFonts w:asciiTheme="majorHAnsi" w:hAnsiTheme="majorHAnsi"/>
          <w:color w:val="000000" w:themeColor="text1"/>
          <w:w w:val="110"/>
        </w:rPr>
        <w:t xml:space="preserve">(elected every other year) </w:t>
      </w:r>
      <w:r w:rsidRPr="009A310E">
        <w:rPr>
          <w:rFonts w:asciiTheme="majorHAnsi" w:hAnsiTheme="majorHAnsi"/>
          <w:color w:val="000000" w:themeColor="text1"/>
          <w:w w:val="110"/>
        </w:rPr>
        <w:t xml:space="preserve">will be elected by majority of the votes cast by the membership. </w:t>
      </w:r>
      <w:r w:rsidR="00113388" w:rsidRPr="009A310E">
        <w:rPr>
          <w:rFonts w:asciiTheme="majorHAnsi" w:hAnsiTheme="majorHAnsi"/>
          <w:color w:val="000000" w:themeColor="text1"/>
          <w:w w:val="110"/>
        </w:rPr>
        <w:t xml:space="preserve">Secretary will advance automatically in the following order: Treasurer, Vice President, President, Past President.  Sonographer Board Member will advance automatically to Board Co-Chair. </w:t>
      </w:r>
      <w:r w:rsidRPr="009A310E">
        <w:rPr>
          <w:rFonts w:asciiTheme="majorHAnsi" w:hAnsiTheme="majorHAnsi"/>
          <w:color w:val="000000" w:themeColor="text1"/>
          <w:w w:val="110"/>
        </w:rPr>
        <w:t>These officers shall constitute the Executive Board.</w:t>
      </w:r>
      <w:r w:rsidR="00113388" w:rsidRPr="009A310E">
        <w:rPr>
          <w:rFonts w:asciiTheme="majorHAnsi" w:hAnsiTheme="majorHAnsi"/>
          <w:color w:val="000000" w:themeColor="text1"/>
          <w:w w:val="110"/>
        </w:rPr>
        <w:t xml:space="preserve"> Terms are as follows:</w:t>
      </w:r>
    </w:p>
    <w:p w14:paraId="19F52173" w14:textId="3A77EB48" w:rsidR="00113388" w:rsidRPr="009A310E" w:rsidRDefault="00113388" w:rsidP="00113388">
      <w:pPr>
        <w:pStyle w:val="ListParagraph"/>
        <w:ind w:left="360"/>
        <w:rPr>
          <w:rFonts w:asciiTheme="majorHAnsi" w:hAnsiTheme="majorHAnsi" w:cs="Arial"/>
          <w:color w:val="000000" w:themeColor="text1"/>
        </w:rPr>
      </w:pPr>
      <w:r w:rsidRPr="009A310E">
        <w:rPr>
          <w:rFonts w:asciiTheme="majorHAnsi" w:hAnsiTheme="majorHAnsi" w:cs="Arial"/>
          <w:color w:val="000000" w:themeColor="text1"/>
        </w:rPr>
        <w:t>Past President – 1 Year</w:t>
      </w:r>
    </w:p>
    <w:p w14:paraId="4FE5446D" w14:textId="77777777" w:rsidR="00113388" w:rsidRPr="009A310E" w:rsidRDefault="00113388" w:rsidP="00113388">
      <w:pPr>
        <w:pStyle w:val="ListParagraph"/>
        <w:ind w:left="360"/>
        <w:rPr>
          <w:rFonts w:asciiTheme="majorHAnsi" w:hAnsiTheme="majorHAnsi" w:cs="Arial"/>
          <w:color w:val="000000" w:themeColor="text1"/>
        </w:rPr>
      </w:pPr>
      <w:r w:rsidRPr="009A310E">
        <w:rPr>
          <w:rFonts w:asciiTheme="majorHAnsi" w:hAnsiTheme="majorHAnsi" w:cs="Arial"/>
          <w:color w:val="000000" w:themeColor="text1"/>
        </w:rPr>
        <w:t>President – 1 Year</w:t>
      </w:r>
      <w:r w:rsidRPr="009A310E">
        <w:rPr>
          <w:rFonts w:asciiTheme="majorHAnsi" w:hAnsiTheme="majorHAnsi" w:cs="Arial"/>
          <w:color w:val="000000" w:themeColor="text1"/>
        </w:rPr>
        <w:br/>
        <w:t>Vice President – 1 Year</w:t>
      </w:r>
      <w:r w:rsidRPr="009A310E">
        <w:rPr>
          <w:rFonts w:asciiTheme="majorHAnsi" w:hAnsiTheme="majorHAnsi" w:cs="Arial"/>
          <w:color w:val="000000" w:themeColor="text1"/>
        </w:rPr>
        <w:br/>
        <w:t>Treasurer – 1 Year</w:t>
      </w:r>
    </w:p>
    <w:p w14:paraId="7A5226AF" w14:textId="07940713" w:rsidR="00113388" w:rsidRPr="009A310E" w:rsidRDefault="00113388" w:rsidP="00113388">
      <w:pPr>
        <w:pStyle w:val="ListParagraph"/>
        <w:ind w:left="360"/>
        <w:rPr>
          <w:rFonts w:asciiTheme="majorHAnsi" w:hAnsiTheme="majorHAnsi" w:cs="Arial"/>
          <w:color w:val="000000" w:themeColor="text1"/>
        </w:rPr>
      </w:pPr>
      <w:r w:rsidRPr="009A310E">
        <w:rPr>
          <w:rFonts w:asciiTheme="majorHAnsi" w:hAnsiTheme="majorHAnsi" w:cs="Arial"/>
          <w:color w:val="000000" w:themeColor="text1"/>
        </w:rPr>
        <w:t>Secretary – 1 Year</w:t>
      </w:r>
    </w:p>
    <w:p w14:paraId="3CA2F8B7" w14:textId="1DB8B582" w:rsidR="00113388" w:rsidRPr="009A310E" w:rsidRDefault="00113388" w:rsidP="00113388">
      <w:pPr>
        <w:pStyle w:val="ListParagraph"/>
        <w:ind w:left="360"/>
        <w:rPr>
          <w:rFonts w:asciiTheme="majorHAnsi" w:hAnsiTheme="majorHAnsi" w:cs="Arial"/>
          <w:color w:val="000000" w:themeColor="text1"/>
        </w:rPr>
      </w:pPr>
      <w:r w:rsidRPr="009A310E">
        <w:rPr>
          <w:rFonts w:asciiTheme="majorHAnsi" w:hAnsiTheme="majorHAnsi" w:cs="Arial"/>
          <w:color w:val="000000" w:themeColor="text1"/>
        </w:rPr>
        <w:t xml:space="preserve">Sonographer: 4-year term: </w:t>
      </w:r>
    </w:p>
    <w:p w14:paraId="532C691C" w14:textId="47D4B36F" w:rsidR="00113388" w:rsidRPr="009A310E" w:rsidRDefault="00C350B9" w:rsidP="00113388">
      <w:pPr>
        <w:ind w:left="1440"/>
        <w:rPr>
          <w:rFonts w:asciiTheme="majorHAnsi" w:hAnsiTheme="majorHAnsi" w:cs="Arial"/>
          <w:color w:val="000000" w:themeColor="text1"/>
        </w:rPr>
      </w:pPr>
      <w:r w:rsidRPr="009A310E">
        <w:rPr>
          <w:rFonts w:asciiTheme="majorHAnsi" w:hAnsiTheme="majorHAnsi" w:cs="Arial"/>
          <w:color w:val="000000" w:themeColor="text1"/>
        </w:rPr>
        <w:t>Board M</w:t>
      </w:r>
      <w:r w:rsidR="00113388" w:rsidRPr="009A310E">
        <w:rPr>
          <w:rFonts w:asciiTheme="majorHAnsi" w:hAnsiTheme="majorHAnsi" w:cs="Arial"/>
          <w:color w:val="000000" w:themeColor="text1"/>
        </w:rPr>
        <w:t xml:space="preserve">ember – initial 2 years </w:t>
      </w:r>
      <w:r w:rsidR="00113388" w:rsidRPr="009A310E">
        <w:rPr>
          <w:rFonts w:asciiTheme="majorHAnsi" w:hAnsiTheme="majorHAnsi" w:cs="Arial"/>
          <w:color w:val="000000" w:themeColor="text1"/>
        </w:rPr>
        <w:br/>
        <w:t xml:space="preserve">Board </w:t>
      </w:r>
      <w:r w:rsidR="00C90721">
        <w:rPr>
          <w:rFonts w:asciiTheme="majorHAnsi" w:hAnsiTheme="majorHAnsi" w:cs="Arial"/>
          <w:color w:val="000000" w:themeColor="text1"/>
        </w:rPr>
        <w:t>Co-C</w:t>
      </w:r>
      <w:r w:rsidR="00113388" w:rsidRPr="009A310E">
        <w:rPr>
          <w:rFonts w:asciiTheme="majorHAnsi" w:hAnsiTheme="majorHAnsi" w:cs="Arial"/>
          <w:color w:val="000000" w:themeColor="text1"/>
        </w:rPr>
        <w:t xml:space="preserve">hair – subsequent 2 years </w:t>
      </w:r>
      <w:r w:rsidRPr="009A310E">
        <w:rPr>
          <w:rFonts w:asciiTheme="majorHAnsi" w:hAnsiTheme="majorHAnsi" w:cs="Arial"/>
          <w:color w:val="000000" w:themeColor="text1"/>
        </w:rPr>
        <w:t>after serving as Sonographer Board Member</w:t>
      </w:r>
    </w:p>
    <w:p w14:paraId="27B1504C" w14:textId="77777777" w:rsidR="00113388" w:rsidRPr="009A310E" w:rsidRDefault="00113388">
      <w:pPr>
        <w:pStyle w:val="BodyText"/>
        <w:spacing w:line="256" w:lineRule="auto"/>
        <w:ind w:left="168" w:right="295" w:firstLine="8"/>
        <w:rPr>
          <w:rFonts w:asciiTheme="majorHAnsi" w:hAnsiTheme="majorHAnsi"/>
          <w:color w:val="000000" w:themeColor="text1"/>
        </w:rPr>
      </w:pPr>
    </w:p>
    <w:p w14:paraId="705A6DD7" w14:textId="77777777" w:rsidR="00AA6CE1" w:rsidRPr="009A310E" w:rsidRDefault="00AA6CE1">
      <w:pPr>
        <w:pStyle w:val="BodyText"/>
        <w:spacing w:before="7"/>
        <w:rPr>
          <w:rFonts w:asciiTheme="majorHAnsi" w:hAnsiTheme="majorHAnsi"/>
          <w:color w:val="000000" w:themeColor="text1"/>
          <w:sz w:val="26"/>
        </w:rPr>
      </w:pPr>
    </w:p>
    <w:p w14:paraId="7D48D5B4" w14:textId="35557162" w:rsidR="00AA6CE1" w:rsidRPr="009A310E" w:rsidRDefault="00582648" w:rsidP="009A310E">
      <w:pPr>
        <w:pStyle w:val="BodyText"/>
        <w:spacing w:line="252" w:lineRule="auto"/>
        <w:ind w:left="169" w:right="403" w:hanging="15"/>
        <w:rPr>
          <w:rFonts w:asciiTheme="majorHAnsi" w:hAnsiTheme="majorHAnsi"/>
          <w:color w:val="000000" w:themeColor="text1"/>
        </w:rPr>
      </w:pPr>
      <w:r w:rsidRPr="009A310E">
        <w:rPr>
          <w:rFonts w:asciiTheme="majorHAnsi" w:hAnsiTheme="majorHAnsi"/>
          <w:color w:val="000000" w:themeColor="text1"/>
          <w:w w:val="110"/>
        </w:rPr>
        <w:t xml:space="preserve">The </w:t>
      </w:r>
      <w:r w:rsidR="00E07799" w:rsidRPr="009A310E">
        <w:rPr>
          <w:rFonts w:asciiTheme="majorHAnsi" w:hAnsiTheme="majorHAnsi"/>
          <w:color w:val="000000" w:themeColor="text1"/>
          <w:w w:val="110"/>
        </w:rPr>
        <w:t xml:space="preserve">Executive </w:t>
      </w:r>
      <w:r w:rsidRPr="009A310E">
        <w:rPr>
          <w:rFonts w:asciiTheme="majorHAnsi" w:hAnsiTheme="majorHAnsi"/>
          <w:color w:val="000000" w:themeColor="text1"/>
          <w:w w:val="110"/>
        </w:rPr>
        <w:t xml:space="preserve">Committee shall </w:t>
      </w:r>
      <w:r w:rsidR="00E07799" w:rsidRPr="009A310E">
        <w:rPr>
          <w:rFonts w:asciiTheme="majorHAnsi" w:hAnsiTheme="majorHAnsi"/>
          <w:color w:val="000000" w:themeColor="text1"/>
          <w:w w:val="110"/>
        </w:rPr>
        <w:t xml:space="preserve">determine </w:t>
      </w:r>
      <w:r w:rsidRPr="009A310E">
        <w:rPr>
          <w:rFonts w:asciiTheme="majorHAnsi" w:hAnsiTheme="majorHAnsi"/>
          <w:color w:val="000000" w:themeColor="text1"/>
          <w:w w:val="110"/>
        </w:rPr>
        <w:t xml:space="preserve">nominations for </w:t>
      </w:r>
      <w:r w:rsidR="00E07799" w:rsidRPr="009A310E">
        <w:rPr>
          <w:rFonts w:asciiTheme="majorHAnsi" w:hAnsiTheme="majorHAnsi"/>
          <w:color w:val="000000" w:themeColor="text1"/>
          <w:w w:val="110"/>
        </w:rPr>
        <w:t xml:space="preserve">incoming Secretary and </w:t>
      </w:r>
      <w:r w:rsidR="00E07799" w:rsidRPr="009A310E">
        <w:rPr>
          <w:rFonts w:asciiTheme="majorHAnsi" w:hAnsiTheme="majorHAnsi"/>
          <w:color w:val="000000" w:themeColor="text1"/>
          <w:w w:val="110"/>
        </w:rPr>
        <w:lastRenderedPageBreak/>
        <w:t>Sonographer Board Member</w:t>
      </w:r>
      <w:r w:rsidRPr="009A310E">
        <w:rPr>
          <w:rFonts w:asciiTheme="majorHAnsi" w:hAnsiTheme="majorHAnsi"/>
          <w:color w:val="000000" w:themeColor="text1"/>
          <w:w w:val="110"/>
        </w:rPr>
        <w:t xml:space="preserve"> prior to the annual meeting. Other nominations may be accepted</w:t>
      </w:r>
      <w:r w:rsidR="005F47C9" w:rsidRPr="009A310E">
        <w:rPr>
          <w:rFonts w:asciiTheme="majorHAnsi" w:hAnsiTheme="majorHAnsi"/>
          <w:color w:val="000000" w:themeColor="text1"/>
          <w:w w:val="110"/>
        </w:rPr>
        <w:t xml:space="preserve"> </w:t>
      </w:r>
      <w:r w:rsidRPr="009A310E">
        <w:rPr>
          <w:rFonts w:asciiTheme="majorHAnsi" w:hAnsiTheme="majorHAnsi"/>
          <w:color w:val="000000" w:themeColor="text1"/>
          <w:w w:val="110"/>
        </w:rPr>
        <w:t>from membership.</w:t>
      </w:r>
    </w:p>
    <w:p w14:paraId="6E3B42FD" w14:textId="77777777" w:rsidR="00AA6CE1" w:rsidRPr="009A310E" w:rsidRDefault="00AA6CE1">
      <w:pPr>
        <w:pStyle w:val="BodyText"/>
        <w:spacing w:before="10"/>
        <w:rPr>
          <w:rFonts w:asciiTheme="majorHAnsi" w:hAnsiTheme="majorHAnsi"/>
          <w:color w:val="000000" w:themeColor="text1"/>
          <w:sz w:val="26"/>
        </w:rPr>
      </w:pPr>
    </w:p>
    <w:p w14:paraId="13149ABD" w14:textId="61473E14" w:rsidR="00AA6CE1" w:rsidRPr="009A310E" w:rsidRDefault="00582648" w:rsidP="00CD0855">
      <w:pPr>
        <w:pStyle w:val="BodyText"/>
        <w:spacing w:line="259" w:lineRule="auto"/>
        <w:ind w:left="145" w:right="472" w:firstLine="2"/>
        <w:rPr>
          <w:rFonts w:asciiTheme="majorHAnsi" w:hAnsiTheme="majorHAnsi"/>
          <w:color w:val="000000" w:themeColor="text1"/>
        </w:rPr>
      </w:pPr>
      <w:r w:rsidRPr="009A310E">
        <w:rPr>
          <w:rFonts w:asciiTheme="majorHAnsi" w:hAnsiTheme="majorHAnsi"/>
          <w:color w:val="000000" w:themeColor="text1"/>
          <w:w w:val="110"/>
        </w:rPr>
        <w:t xml:space="preserve">The election of officers will take place by ballot that is delivered by mail or email to all </w:t>
      </w:r>
      <w:r w:rsidR="0042637D" w:rsidRPr="009A310E">
        <w:rPr>
          <w:rFonts w:asciiTheme="majorHAnsi" w:hAnsiTheme="majorHAnsi"/>
          <w:color w:val="000000" w:themeColor="text1"/>
          <w:w w:val="110"/>
        </w:rPr>
        <w:t xml:space="preserve">active </w:t>
      </w:r>
      <w:r w:rsidRPr="009A310E">
        <w:rPr>
          <w:rFonts w:asciiTheme="majorHAnsi" w:hAnsiTheme="majorHAnsi"/>
          <w:color w:val="000000" w:themeColor="text1"/>
          <w:w w:val="110"/>
        </w:rPr>
        <w:t>members. Ballots will be tallied one month after distribution. Officers may</w:t>
      </w:r>
      <w:r w:rsidR="00CD0855">
        <w:rPr>
          <w:rFonts w:asciiTheme="majorHAnsi" w:hAnsiTheme="majorHAnsi"/>
          <w:color w:val="000000" w:themeColor="text1"/>
        </w:rPr>
        <w:t xml:space="preserve"> </w:t>
      </w:r>
      <w:r w:rsidRPr="009A310E">
        <w:rPr>
          <w:rFonts w:asciiTheme="majorHAnsi" w:hAnsiTheme="majorHAnsi"/>
          <w:color w:val="000000" w:themeColor="text1"/>
          <w:w w:val="110"/>
        </w:rPr>
        <w:t xml:space="preserve">not succeed themselves in the same office for consecutive terms. However, a member may serve in the same office more than once. A vacancy in the office of </w:t>
      </w:r>
      <w:r w:rsidR="00591F7E" w:rsidRPr="009A310E">
        <w:rPr>
          <w:rFonts w:asciiTheme="majorHAnsi" w:hAnsiTheme="majorHAnsi"/>
          <w:color w:val="000000" w:themeColor="text1"/>
          <w:w w:val="110"/>
        </w:rPr>
        <w:t>P</w:t>
      </w:r>
      <w:r w:rsidRPr="009A310E">
        <w:rPr>
          <w:rFonts w:asciiTheme="majorHAnsi" w:hAnsiTheme="majorHAnsi"/>
          <w:color w:val="000000" w:themeColor="text1"/>
          <w:w w:val="110"/>
        </w:rPr>
        <w:t>resident will be filled by the Vice-President until the next election.</w:t>
      </w:r>
    </w:p>
    <w:p w14:paraId="07E4DA4B" w14:textId="7D48F740" w:rsidR="00CD0855" w:rsidRDefault="00582648" w:rsidP="009A310E">
      <w:pPr>
        <w:pStyle w:val="BodyText"/>
        <w:spacing w:before="2" w:line="259" w:lineRule="auto"/>
        <w:ind w:left="133" w:right="892" w:firstLine="12"/>
        <w:rPr>
          <w:rFonts w:asciiTheme="majorHAnsi" w:hAnsiTheme="majorHAnsi"/>
          <w:color w:val="000000" w:themeColor="text1"/>
        </w:rPr>
      </w:pPr>
      <w:r w:rsidRPr="009A310E">
        <w:rPr>
          <w:rFonts w:asciiTheme="majorHAnsi" w:hAnsiTheme="majorHAnsi"/>
          <w:color w:val="000000" w:themeColor="text1"/>
          <w:w w:val="110"/>
        </w:rPr>
        <w:t xml:space="preserve">Vacancies in the office of Vice-President, </w:t>
      </w:r>
      <w:r w:rsidR="00E07799" w:rsidRPr="009A310E">
        <w:rPr>
          <w:rFonts w:asciiTheme="majorHAnsi" w:hAnsiTheme="majorHAnsi"/>
          <w:color w:val="000000" w:themeColor="text1"/>
          <w:w w:val="110"/>
        </w:rPr>
        <w:t xml:space="preserve">Treasurer, </w:t>
      </w:r>
      <w:r w:rsidR="00591F7E" w:rsidRPr="009A310E">
        <w:rPr>
          <w:rFonts w:asciiTheme="majorHAnsi" w:hAnsiTheme="majorHAnsi"/>
          <w:color w:val="000000" w:themeColor="text1"/>
          <w:w w:val="110"/>
        </w:rPr>
        <w:t xml:space="preserve">or </w:t>
      </w:r>
      <w:r w:rsidRPr="009A310E">
        <w:rPr>
          <w:rFonts w:asciiTheme="majorHAnsi" w:hAnsiTheme="majorHAnsi"/>
          <w:color w:val="000000" w:themeColor="text1"/>
          <w:w w:val="110"/>
        </w:rPr>
        <w:t>Secretary</w:t>
      </w:r>
      <w:r w:rsidR="00591F7E" w:rsidRPr="009A310E">
        <w:rPr>
          <w:rFonts w:asciiTheme="majorHAnsi" w:hAnsiTheme="majorHAnsi"/>
          <w:color w:val="000000" w:themeColor="text1"/>
        </w:rPr>
        <w:t xml:space="preserve"> </w:t>
      </w:r>
      <w:r w:rsidRPr="009A310E">
        <w:rPr>
          <w:rFonts w:asciiTheme="majorHAnsi" w:hAnsiTheme="majorHAnsi"/>
          <w:color w:val="000000" w:themeColor="text1"/>
        </w:rPr>
        <w:t>will be filled by appointment by the President until the next general election.</w:t>
      </w:r>
      <w:r w:rsidR="00591F7E" w:rsidRPr="009A310E">
        <w:rPr>
          <w:rFonts w:asciiTheme="majorHAnsi" w:hAnsiTheme="majorHAnsi"/>
          <w:color w:val="000000" w:themeColor="text1"/>
        </w:rPr>
        <w:t xml:space="preserve">  </w:t>
      </w:r>
      <w:r w:rsidR="00591F7E" w:rsidRPr="009A310E">
        <w:rPr>
          <w:rFonts w:asciiTheme="majorHAnsi" w:hAnsiTheme="majorHAnsi"/>
          <w:color w:val="000000" w:themeColor="text1"/>
          <w:w w:val="110"/>
        </w:rPr>
        <w:t xml:space="preserve">A vacancy in the office of Sonographer Board Co-Chair </w:t>
      </w:r>
      <w:r w:rsidR="00591F7E" w:rsidRPr="009A310E">
        <w:rPr>
          <w:rFonts w:asciiTheme="majorHAnsi" w:hAnsiTheme="majorHAnsi"/>
          <w:color w:val="000000" w:themeColor="text1"/>
        </w:rPr>
        <w:t>will be filled by elevating the Sonographer Board Member to this position.  A vacancy in the office of Sonographer Board Member will be filled by appointment by the Sonographer Board Co-Chair until the next general election</w:t>
      </w:r>
      <w:r w:rsidR="00CD0855">
        <w:rPr>
          <w:rFonts w:asciiTheme="majorHAnsi" w:hAnsiTheme="majorHAnsi"/>
          <w:color w:val="000000" w:themeColor="text1"/>
        </w:rPr>
        <w:t>.</w:t>
      </w:r>
    </w:p>
    <w:p w14:paraId="53A09614" w14:textId="77777777" w:rsidR="00CD0855" w:rsidRPr="00CD0855" w:rsidRDefault="00CD0855" w:rsidP="00CD0855"/>
    <w:p w14:paraId="71971801" w14:textId="4AFA8081" w:rsidR="00AA6CE1" w:rsidRPr="009A310E" w:rsidRDefault="00582648" w:rsidP="009A310E">
      <w:pPr>
        <w:pStyle w:val="BodyText"/>
        <w:spacing w:before="71" w:line="259" w:lineRule="auto"/>
        <w:ind w:left="335" w:right="892"/>
        <w:rPr>
          <w:rFonts w:asciiTheme="majorHAnsi" w:hAnsiTheme="majorHAnsi"/>
          <w:color w:val="000000" w:themeColor="text1"/>
        </w:rPr>
      </w:pPr>
      <w:r w:rsidRPr="009A310E">
        <w:rPr>
          <w:rFonts w:asciiTheme="majorHAnsi" w:hAnsiTheme="majorHAnsi"/>
          <w:color w:val="000000" w:themeColor="text1"/>
          <w:w w:val="105"/>
        </w:rPr>
        <w:t xml:space="preserve">Any officer may be removed from office at any </w:t>
      </w:r>
      <w:r w:rsidR="00591F7E" w:rsidRPr="009A310E">
        <w:rPr>
          <w:rFonts w:asciiTheme="majorHAnsi" w:hAnsiTheme="majorHAnsi"/>
          <w:color w:val="000000" w:themeColor="text1"/>
          <w:w w:val="105"/>
        </w:rPr>
        <w:t xml:space="preserve">Executive Board </w:t>
      </w:r>
      <w:r w:rsidRPr="009A310E">
        <w:rPr>
          <w:rFonts w:asciiTheme="majorHAnsi" w:hAnsiTheme="majorHAnsi"/>
          <w:color w:val="000000" w:themeColor="text1"/>
          <w:w w:val="105"/>
        </w:rPr>
        <w:t>meeting</w:t>
      </w:r>
      <w:r w:rsidR="00591F7E" w:rsidRPr="009A310E">
        <w:rPr>
          <w:rFonts w:asciiTheme="majorHAnsi" w:hAnsiTheme="majorHAnsi"/>
          <w:color w:val="000000" w:themeColor="text1"/>
          <w:w w:val="105"/>
        </w:rPr>
        <w:t xml:space="preserve"> or Annual Meeting</w:t>
      </w:r>
      <w:r w:rsidRPr="009A310E">
        <w:rPr>
          <w:rFonts w:asciiTheme="majorHAnsi" w:hAnsiTheme="majorHAnsi"/>
          <w:color w:val="000000" w:themeColor="text1"/>
          <w:w w:val="105"/>
        </w:rPr>
        <w:t xml:space="preserve"> by 2/3 majority of</w:t>
      </w:r>
      <w:r w:rsidR="00591F7E" w:rsidRPr="009A310E">
        <w:rPr>
          <w:rFonts w:asciiTheme="majorHAnsi" w:hAnsiTheme="majorHAnsi"/>
          <w:color w:val="000000" w:themeColor="text1"/>
          <w:w w:val="105"/>
        </w:rPr>
        <w:t xml:space="preserve"> </w:t>
      </w:r>
      <w:r w:rsidRPr="009A310E">
        <w:rPr>
          <w:rFonts w:asciiTheme="majorHAnsi" w:hAnsiTheme="majorHAnsi"/>
          <w:color w:val="000000" w:themeColor="text1"/>
          <w:w w:val="105"/>
        </w:rPr>
        <w:t>the membership with due cause.</w:t>
      </w:r>
    </w:p>
    <w:p w14:paraId="4C80D75F" w14:textId="77777777" w:rsidR="00AA6CE1" w:rsidRPr="009A310E" w:rsidRDefault="00AA6CE1">
      <w:pPr>
        <w:pStyle w:val="BodyText"/>
        <w:spacing w:before="7"/>
        <w:rPr>
          <w:rFonts w:asciiTheme="majorHAnsi" w:hAnsiTheme="majorHAnsi"/>
          <w:color w:val="000000" w:themeColor="text1"/>
          <w:sz w:val="24"/>
        </w:rPr>
      </w:pPr>
    </w:p>
    <w:p w14:paraId="05D33ED7" w14:textId="77777777" w:rsidR="00AA6CE1" w:rsidRPr="009A310E" w:rsidRDefault="00582648">
      <w:pPr>
        <w:pStyle w:val="BodyText"/>
        <w:ind w:left="335"/>
        <w:rPr>
          <w:rFonts w:asciiTheme="majorHAnsi" w:hAnsiTheme="majorHAnsi"/>
          <w:color w:val="000000" w:themeColor="text1"/>
        </w:rPr>
      </w:pPr>
      <w:r w:rsidRPr="009A310E">
        <w:rPr>
          <w:rFonts w:asciiTheme="majorHAnsi" w:hAnsiTheme="majorHAnsi"/>
          <w:color w:val="000000" w:themeColor="text1"/>
          <w:w w:val="110"/>
        </w:rPr>
        <w:t>The duties of the officers are as follows:</w:t>
      </w:r>
    </w:p>
    <w:p w14:paraId="141E8417" w14:textId="77777777" w:rsidR="00AA6CE1" w:rsidRPr="009A310E" w:rsidRDefault="00AA6CE1">
      <w:pPr>
        <w:pStyle w:val="BodyText"/>
        <w:spacing w:before="8"/>
        <w:rPr>
          <w:rFonts w:asciiTheme="majorHAnsi" w:hAnsiTheme="majorHAnsi"/>
          <w:color w:val="000000" w:themeColor="text1"/>
          <w:sz w:val="25"/>
        </w:rPr>
      </w:pPr>
    </w:p>
    <w:p w14:paraId="71BE32DB" w14:textId="3E31862B" w:rsidR="00AA6CE1" w:rsidRPr="009A310E" w:rsidRDefault="00582648">
      <w:pPr>
        <w:pStyle w:val="ListParagraph"/>
        <w:numPr>
          <w:ilvl w:val="0"/>
          <w:numId w:val="3"/>
        </w:numPr>
        <w:tabs>
          <w:tab w:val="left" w:pos="682"/>
        </w:tabs>
        <w:ind w:hanging="341"/>
        <w:rPr>
          <w:rFonts w:asciiTheme="majorHAnsi" w:hAnsiTheme="majorHAnsi"/>
          <w:color w:val="000000" w:themeColor="text1"/>
        </w:rPr>
      </w:pPr>
      <w:r w:rsidRPr="00CD0855">
        <w:rPr>
          <w:rFonts w:asciiTheme="majorHAnsi" w:hAnsiTheme="majorHAnsi"/>
          <w:b/>
          <w:color w:val="000000" w:themeColor="text1"/>
          <w:w w:val="110"/>
        </w:rPr>
        <w:t>President</w:t>
      </w:r>
      <w:r w:rsidRPr="009A310E">
        <w:rPr>
          <w:rFonts w:asciiTheme="majorHAnsi" w:hAnsiTheme="majorHAnsi"/>
          <w:color w:val="000000" w:themeColor="text1"/>
          <w:w w:val="110"/>
        </w:rPr>
        <w:t xml:space="preserve">. The President </w:t>
      </w:r>
      <w:r w:rsidRPr="009A310E">
        <w:rPr>
          <w:rFonts w:asciiTheme="majorHAnsi" w:hAnsiTheme="majorHAnsi"/>
          <w:color w:val="000000" w:themeColor="text1"/>
          <w:spacing w:val="2"/>
          <w:w w:val="110"/>
        </w:rPr>
        <w:t xml:space="preserve">shall </w:t>
      </w:r>
      <w:r w:rsidRPr="009A310E">
        <w:rPr>
          <w:rFonts w:asciiTheme="majorHAnsi" w:hAnsiTheme="majorHAnsi"/>
          <w:color w:val="000000" w:themeColor="text1"/>
          <w:w w:val="110"/>
        </w:rPr>
        <w:t xml:space="preserve">preside at </w:t>
      </w:r>
      <w:r w:rsidRPr="009A310E">
        <w:rPr>
          <w:rFonts w:asciiTheme="majorHAnsi" w:hAnsiTheme="majorHAnsi"/>
          <w:color w:val="000000" w:themeColor="text1"/>
          <w:spacing w:val="3"/>
          <w:w w:val="110"/>
        </w:rPr>
        <w:t xml:space="preserve">all </w:t>
      </w:r>
      <w:r w:rsidRPr="009A310E">
        <w:rPr>
          <w:rFonts w:asciiTheme="majorHAnsi" w:hAnsiTheme="majorHAnsi"/>
          <w:color w:val="000000" w:themeColor="text1"/>
          <w:w w:val="110"/>
        </w:rPr>
        <w:t xml:space="preserve">meetings. </w:t>
      </w:r>
      <w:r w:rsidR="006C694F" w:rsidRPr="009A310E">
        <w:rPr>
          <w:rFonts w:asciiTheme="majorHAnsi" w:hAnsiTheme="majorHAnsi"/>
          <w:color w:val="000000" w:themeColor="text1"/>
          <w:w w:val="110"/>
        </w:rPr>
        <w:t>If asked, t</w:t>
      </w:r>
      <w:r w:rsidRPr="009A310E">
        <w:rPr>
          <w:rFonts w:asciiTheme="majorHAnsi" w:hAnsiTheme="majorHAnsi"/>
          <w:color w:val="000000" w:themeColor="text1"/>
          <w:w w:val="110"/>
        </w:rPr>
        <w:t>he President</w:t>
      </w:r>
    </w:p>
    <w:p w14:paraId="28B1E6DC" w14:textId="69116CE0" w:rsidR="00AA6CE1" w:rsidRPr="009A310E" w:rsidRDefault="00582648" w:rsidP="00CD0855">
      <w:pPr>
        <w:rPr>
          <w:rFonts w:asciiTheme="majorHAnsi" w:hAnsiTheme="majorHAnsi"/>
          <w:color w:val="000000" w:themeColor="text1"/>
        </w:rPr>
      </w:pPr>
      <w:r w:rsidRPr="009A310E">
        <w:rPr>
          <w:rFonts w:asciiTheme="majorHAnsi" w:hAnsiTheme="majorHAnsi"/>
          <w:color w:val="000000" w:themeColor="text1"/>
          <w:spacing w:val="2"/>
          <w:w w:val="110"/>
        </w:rPr>
        <w:t>shall</w:t>
      </w:r>
      <w:r w:rsidRPr="009A310E">
        <w:rPr>
          <w:rFonts w:asciiTheme="majorHAnsi" w:hAnsiTheme="majorHAnsi"/>
          <w:color w:val="000000" w:themeColor="text1"/>
          <w:spacing w:val="-7"/>
          <w:w w:val="110"/>
        </w:rPr>
        <w:t xml:space="preserve"> </w:t>
      </w:r>
      <w:r w:rsidRPr="009A310E">
        <w:rPr>
          <w:rFonts w:asciiTheme="majorHAnsi" w:hAnsiTheme="majorHAnsi"/>
          <w:color w:val="000000" w:themeColor="text1"/>
          <w:w w:val="110"/>
        </w:rPr>
        <w:t>be</w:t>
      </w:r>
      <w:r w:rsidRPr="009A310E">
        <w:rPr>
          <w:rFonts w:asciiTheme="majorHAnsi" w:hAnsiTheme="majorHAnsi"/>
          <w:color w:val="000000" w:themeColor="text1"/>
          <w:spacing w:val="-20"/>
          <w:w w:val="110"/>
        </w:rPr>
        <w:t xml:space="preserve"> </w:t>
      </w:r>
      <w:r w:rsidRPr="009A310E">
        <w:rPr>
          <w:rFonts w:asciiTheme="majorHAnsi" w:hAnsiTheme="majorHAnsi"/>
          <w:color w:val="000000" w:themeColor="text1"/>
          <w:w w:val="110"/>
        </w:rPr>
        <w:t>ex-officio member of all other commi</w:t>
      </w:r>
      <w:r w:rsidRPr="009A310E">
        <w:rPr>
          <w:rFonts w:asciiTheme="majorHAnsi" w:hAnsiTheme="majorHAnsi"/>
          <w:color w:val="000000" w:themeColor="text1"/>
          <w:spacing w:val="-3"/>
          <w:w w:val="110"/>
        </w:rPr>
        <w:t xml:space="preserve">ttees </w:t>
      </w:r>
      <w:r w:rsidRPr="009A310E">
        <w:rPr>
          <w:rFonts w:asciiTheme="majorHAnsi" w:hAnsiTheme="majorHAnsi"/>
          <w:color w:val="000000" w:themeColor="text1"/>
          <w:w w:val="110"/>
        </w:rPr>
        <w:t>and boards (</w:t>
      </w:r>
      <w:r w:rsidR="000C3E32" w:rsidRPr="009A310E">
        <w:rPr>
          <w:rFonts w:asciiTheme="majorHAnsi" w:hAnsiTheme="majorHAnsi"/>
          <w:color w:val="000000" w:themeColor="text1"/>
          <w:w w:val="110"/>
        </w:rPr>
        <w:t xml:space="preserve">for example: </w:t>
      </w:r>
      <w:r w:rsidRPr="009A310E">
        <w:rPr>
          <w:rFonts w:asciiTheme="majorHAnsi" w:hAnsiTheme="majorHAnsi"/>
          <w:color w:val="000000" w:themeColor="text1"/>
          <w:w w:val="110"/>
        </w:rPr>
        <w:t xml:space="preserve">Pediatric </w:t>
      </w:r>
      <w:r w:rsidRPr="009A310E">
        <w:rPr>
          <w:rFonts w:asciiTheme="majorHAnsi" w:hAnsiTheme="majorHAnsi"/>
          <w:color w:val="000000" w:themeColor="text1"/>
          <w:spacing w:val="2"/>
          <w:w w:val="110"/>
        </w:rPr>
        <w:t>Coun</w:t>
      </w:r>
      <w:r w:rsidRPr="009A310E">
        <w:rPr>
          <w:rFonts w:asciiTheme="majorHAnsi" w:hAnsiTheme="majorHAnsi"/>
          <w:color w:val="000000" w:themeColor="text1"/>
          <w:w w:val="110"/>
        </w:rPr>
        <w:t xml:space="preserve">cil of the American Society of Echocardiography). The </w:t>
      </w:r>
      <w:r w:rsidRPr="009A310E">
        <w:rPr>
          <w:rFonts w:asciiTheme="majorHAnsi" w:hAnsiTheme="majorHAnsi"/>
          <w:color w:val="000000" w:themeColor="text1"/>
          <w:spacing w:val="2"/>
          <w:w w:val="110"/>
        </w:rPr>
        <w:t xml:space="preserve">President </w:t>
      </w:r>
      <w:r w:rsidRPr="009A310E">
        <w:rPr>
          <w:rFonts w:asciiTheme="majorHAnsi" w:hAnsiTheme="majorHAnsi"/>
          <w:color w:val="000000" w:themeColor="text1"/>
          <w:w w:val="110"/>
        </w:rPr>
        <w:t xml:space="preserve">shall sign all written contracts </w:t>
      </w:r>
      <w:r w:rsidRPr="009A310E">
        <w:rPr>
          <w:rFonts w:asciiTheme="majorHAnsi" w:hAnsiTheme="majorHAnsi"/>
          <w:color w:val="000000" w:themeColor="text1"/>
          <w:spacing w:val="3"/>
          <w:w w:val="110"/>
        </w:rPr>
        <w:t xml:space="preserve">and </w:t>
      </w:r>
      <w:r w:rsidRPr="009A310E">
        <w:rPr>
          <w:rFonts w:asciiTheme="majorHAnsi" w:hAnsiTheme="majorHAnsi"/>
          <w:color w:val="000000" w:themeColor="text1"/>
          <w:w w:val="110"/>
        </w:rPr>
        <w:t xml:space="preserve">financial </w:t>
      </w:r>
      <w:r w:rsidRPr="009A310E">
        <w:rPr>
          <w:rFonts w:asciiTheme="majorHAnsi" w:hAnsiTheme="majorHAnsi"/>
          <w:color w:val="000000" w:themeColor="text1"/>
          <w:spacing w:val="4"/>
          <w:w w:val="110"/>
        </w:rPr>
        <w:t>obligat</w:t>
      </w:r>
      <w:r w:rsidRPr="009A310E">
        <w:rPr>
          <w:rFonts w:asciiTheme="majorHAnsi" w:hAnsiTheme="majorHAnsi"/>
          <w:color w:val="000000" w:themeColor="text1"/>
          <w:w w:val="110"/>
        </w:rPr>
        <w:t xml:space="preserve">ions of the Society that have been authorized by the Membership. The </w:t>
      </w:r>
      <w:r w:rsidR="000C3E32" w:rsidRPr="009A310E">
        <w:rPr>
          <w:rFonts w:asciiTheme="majorHAnsi" w:hAnsiTheme="majorHAnsi"/>
          <w:color w:val="000000" w:themeColor="text1"/>
          <w:w w:val="110"/>
        </w:rPr>
        <w:t>P</w:t>
      </w:r>
      <w:r w:rsidRPr="009A310E">
        <w:rPr>
          <w:rFonts w:asciiTheme="majorHAnsi" w:hAnsiTheme="majorHAnsi"/>
          <w:color w:val="000000" w:themeColor="text1"/>
          <w:w w:val="110"/>
        </w:rPr>
        <w:t xml:space="preserve">resident shall call </w:t>
      </w:r>
      <w:r w:rsidRPr="009A310E">
        <w:rPr>
          <w:rFonts w:asciiTheme="majorHAnsi" w:hAnsiTheme="majorHAnsi"/>
          <w:color w:val="000000" w:themeColor="text1"/>
          <w:spacing w:val="-3"/>
          <w:w w:val="110"/>
        </w:rPr>
        <w:t xml:space="preserve">all </w:t>
      </w:r>
      <w:r w:rsidR="000C3E32" w:rsidRPr="009A310E">
        <w:rPr>
          <w:rFonts w:asciiTheme="majorHAnsi" w:hAnsiTheme="majorHAnsi"/>
          <w:color w:val="000000" w:themeColor="text1"/>
          <w:w w:val="110"/>
        </w:rPr>
        <w:t>Board</w:t>
      </w:r>
      <w:r w:rsidRPr="009A310E">
        <w:rPr>
          <w:rFonts w:asciiTheme="majorHAnsi" w:hAnsiTheme="majorHAnsi"/>
          <w:color w:val="000000" w:themeColor="text1"/>
          <w:w w:val="110"/>
        </w:rPr>
        <w:t xml:space="preserve"> meetings throughout the year as deemed </w:t>
      </w:r>
      <w:r w:rsidR="00A411EE" w:rsidRPr="009A310E">
        <w:rPr>
          <w:rFonts w:asciiTheme="majorHAnsi" w:hAnsiTheme="majorHAnsi"/>
          <w:color w:val="000000" w:themeColor="text1"/>
          <w:w w:val="110"/>
        </w:rPr>
        <w:t>necessary</w:t>
      </w:r>
      <w:r w:rsidRPr="009A310E">
        <w:rPr>
          <w:rFonts w:asciiTheme="majorHAnsi" w:hAnsiTheme="majorHAnsi"/>
          <w:color w:val="000000" w:themeColor="text1"/>
          <w:w w:val="110"/>
        </w:rPr>
        <w:t>.</w:t>
      </w:r>
      <w:r w:rsidR="000C3E32" w:rsidRPr="009A310E">
        <w:rPr>
          <w:rFonts w:asciiTheme="majorHAnsi" w:hAnsiTheme="majorHAnsi"/>
          <w:color w:val="000000" w:themeColor="text1"/>
          <w:w w:val="110"/>
        </w:rPr>
        <w:t xml:space="preserve"> </w:t>
      </w:r>
      <w:r w:rsidR="00BF489D" w:rsidRPr="009A310E">
        <w:rPr>
          <w:rFonts w:asciiTheme="majorHAnsi" w:hAnsiTheme="majorHAnsi"/>
          <w:color w:val="000000" w:themeColor="text1"/>
          <w:w w:val="110"/>
        </w:rPr>
        <w:t xml:space="preserve">The President </w:t>
      </w:r>
      <w:r w:rsidR="00BF489D" w:rsidRPr="009A310E">
        <w:rPr>
          <w:rFonts w:asciiTheme="majorHAnsi" w:hAnsiTheme="majorHAnsi"/>
          <w:color w:val="000000" w:themeColor="text1"/>
        </w:rPr>
        <w:t xml:space="preserve">shall oversee the SOPE annual calendar.  The President shall oversee logistics of, and serve as the leader of the SOPE </w:t>
      </w:r>
      <w:r w:rsidR="00A53C57" w:rsidRPr="009A310E">
        <w:rPr>
          <w:rFonts w:asciiTheme="majorHAnsi" w:hAnsiTheme="majorHAnsi"/>
          <w:color w:val="000000" w:themeColor="text1"/>
        </w:rPr>
        <w:t>annual meeting</w:t>
      </w:r>
      <w:r w:rsidR="00BF489D" w:rsidRPr="009A310E">
        <w:rPr>
          <w:rFonts w:asciiTheme="majorHAnsi" w:hAnsiTheme="majorHAnsi"/>
          <w:color w:val="000000" w:themeColor="text1"/>
        </w:rPr>
        <w:t>. The President shall ensure that the SOPE budget is balanced. The President shall collaborate/communicate with outside professional organizations.</w:t>
      </w:r>
    </w:p>
    <w:p w14:paraId="4BF23D98" w14:textId="77777777" w:rsidR="00AA6CE1" w:rsidRPr="009A310E" w:rsidRDefault="00AA6CE1">
      <w:pPr>
        <w:pStyle w:val="BodyText"/>
        <w:spacing w:before="6"/>
        <w:rPr>
          <w:rFonts w:asciiTheme="majorHAnsi" w:hAnsiTheme="majorHAnsi"/>
          <w:color w:val="000000" w:themeColor="text1"/>
          <w:sz w:val="23"/>
        </w:rPr>
      </w:pPr>
    </w:p>
    <w:p w14:paraId="2731C87C" w14:textId="4FDFF95C" w:rsidR="00AA6CE1" w:rsidRPr="009A310E" w:rsidRDefault="00582648" w:rsidP="00A80A44">
      <w:pPr>
        <w:pStyle w:val="ListParagraph"/>
        <w:numPr>
          <w:ilvl w:val="0"/>
          <w:numId w:val="3"/>
        </w:numPr>
        <w:tabs>
          <w:tab w:val="left" w:pos="720"/>
        </w:tabs>
        <w:spacing w:line="264" w:lineRule="auto"/>
        <w:ind w:left="0" w:right="1800" w:firstLine="360"/>
        <w:rPr>
          <w:rFonts w:asciiTheme="majorHAnsi" w:hAnsiTheme="majorHAnsi"/>
          <w:color w:val="000000" w:themeColor="text1"/>
        </w:rPr>
      </w:pPr>
      <w:r w:rsidRPr="00CD0855">
        <w:rPr>
          <w:rFonts w:asciiTheme="majorHAnsi" w:hAnsiTheme="majorHAnsi"/>
          <w:b/>
          <w:color w:val="000000" w:themeColor="text1"/>
          <w:w w:val="110"/>
        </w:rPr>
        <w:t>Vice-President.</w:t>
      </w:r>
      <w:r w:rsidRPr="009A310E">
        <w:rPr>
          <w:rFonts w:asciiTheme="majorHAnsi" w:hAnsiTheme="majorHAnsi"/>
          <w:color w:val="000000" w:themeColor="text1"/>
          <w:w w:val="110"/>
        </w:rPr>
        <w:t xml:space="preserve"> The Vice-President shall perform all function</w:t>
      </w:r>
      <w:r w:rsidR="00C90721">
        <w:rPr>
          <w:rFonts w:asciiTheme="majorHAnsi" w:hAnsiTheme="majorHAnsi"/>
          <w:color w:val="000000" w:themeColor="text1"/>
          <w:w w:val="110"/>
        </w:rPr>
        <w:t xml:space="preserve">s </w:t>
      </w:r>
      <w:r w:rsidRPr="009A310E">
        <w:rPr>
          <w:rFonts w:asciiTheme="majorHAnsi" w:hAnsiTheme="majorHAnsi"/>
          <w:color w:val="000000" w:themeColor="text1"/>
          <w:w w:val="110"/>
        </w:rPr>
        <w:t xml:space="preserve">of the President in </w:t>
      </w:r>
      <w:r w:rsidRPr="009A310E">
        <w:rPr>
          <w:rFonts w:asciiTheme="majorHAnsi" w:hAnsiTheme="majorHAnsi"/>
          <w:color w:val="000000" w:themeColor="text1"/>
          <w:spacing w:val="-4"/>
          <w:w w:val="110"/>
        </w:rPr>
        <w:t xml:space="preserve">the </w:t>
      </w:r>
      <w:r w:rsidRPr="009A310E">
        <w:rPr>
          <w:rFonts w:asciiTheme="majorHAnsi" w:hAnsiTheme="majorHAnsi"/>
          <w:color w:val="000000" w:themeColor="text1"/>
          <w:w w:val="110"/>
        </w:rPr>
        <w:t xml:space="preserve">absence or disability of the President. </w:t>
      </w:r>
      <w:r w:rsidR="00A53C57" w:rsidRPr="009A310E">
        <w:rPr>
          <w:rFonts w:asciiTheme="majorHAnsi" w:hAnsiTheme="majorHAnsi"/>
          <w:color w:val="000000" w:themeColor="text1"/>
          <w:w w:val="110"/>
        </w:rPr>
        <w:t>The Vice-President shall lead planning of the SOPE annual meeting. SOPE Subcommittees shall report to the Vice-President.</w:t>
      </w:r>
    </w:p>
    <w:p w14:paraId="5443F440" w14:textId="77777777" w:rsidR="00A53C57" w:rsidRPr="009A310E" w:rsidRDefault="00A53C57" w:rsidP="00A53C57">
      <w:pPr>
        <w:pStyle w:val="BodyText"/>
        <w:spacing w:before="4"/>
        <w:rPr>
          <w:rFonts w:asciiTheme="majorHAnsi" w:hAnsiTheme="majorHAnsi"/>
          <w:color w:val="000000" w:themeColor="text1"/>
          <w:sz w:val="23"/>
        </w:rPr>
      </w:pPr>
    </w:p>
    <w:p w14:paraId="39CBD3D0" w14:textId="78C93CC5" w:rsidR="005F7CAC" w:rsidRPr="009A310E" w:rsidRDefault="00A53C57" w:rsidP="00A80A44">
      <w:pPr>
        <w:pStyle w:val="BodyText"/>
        <w:numPr>
          <w:ilvl w:val="0"/>
          <w:numId w:val="3"/>
        </w:numPr>
        <w:spacing w:before="22" w:line="264" w:lineRule="auto"/>
        <w:ind w:left="0" w:right="635" w:firstLine="360"/>
        <w:rPr>
          <w:rFonts w:asciiTheme="majorHAnsi" w:hAnsiTheme="majorHAnsi"/>
          <w:color w:val="000000" w:themeColor="text1"/>
        </w:rPr>
      </w:pPr>
      <w:r w:rsidRPr="00CD0855">
        <w:rPr>
          <w:rFonts w:asciiTheme="majorHAnsi" w:hAnsiTheme="majorHAnsi"/>
          <w:b/>
          <w:color w:val="000000" w:themeColor="text1"/>
          <w:w w:val="105"/>
        </w:rPr>
        <w:t>Treasurer.</w:t>
      </w:r>
      <w:r w:rsidRPr="009A310E">
        <w:rPr>
          <w:rFonts w:asciiTheme="majorHAnsi" w:hAnsiTheme="majorHAnsi"/>
          <w:color w:val="000000" w:themeColor="text1"/>
          <w:w w:val="105"/>
        </w:rPr>
        <w:t xml:space="preserve"> The Treasurer shall review financial repo</w:t>
      </w:r>
      <w:r w:rsidRPr="009A310E">
        <w:rPr>
          <w:rFonts w:asciiTheme="majorHAnsi" w:hAnsiTheme="majorHAnsi"/>
          <w:color w:val="000000" w:themeColor="text1"/>
          <w:spacing w:val="3"/>
          <w:w w:val="105"/>
        </w:rPr>
        <w:t>rt</w:t>
      </w:r>
      <w:r w:rsidR="005F7CAC" w:rsidRPr="009A310E">
        <w:rPr>
          <w:rFonts w:asciiTheme="majorHAnsi" w:hAnsiTheme="majorHAnsi"/>
          <w:color w:val="000000" w:themeColor="text1"/>
          <w:spacing w:val="3"/>
          <w:w w:val="105"/>
        </w:rPr>
        <w:t>s</w:t>
      </w:r>
      <w:r w:rsidRPr="009A310E">
        <w:rPr>
          <w:rFonts w:asciiTheme="majorHAnsi" w:hAnsiTheme="majorHAnsi"/>
          <w:color w:val="000000" w:themeColor="text1"/>
          <w:w w:val="105"/>
        </w:rPr>
        <w:t xml:space="preserve"> </w:t>
      </w:r>
      <w:r w:rsidRPr="009A310E">
        <w:rPr>
          <w:rFonts w:asciiTheme="majorHAnsi" w:hAnsiTheme="majorHAnsi"/>
          <w:color w:val="000000" w:themeColor="text1"/>
          <w:spacing w:val="2"/>
          <w:w w:val="105"/>
        </w:rPr>
        <w:t>comp</w:t>
      </w:r>
      <w:r w:rsidRPr="009A310E">
        <w:rPr>
          <w:rFonts w:asciiTheme="majorHAnsi" w:hAnsiTheme="majorHAnsi"/>
          <w:color w:val="000000" w:themeColor="text1"/>
          <w:w w:val="105"/>
        </w:rPr>
        <w:t>iled by the</w:t>
      </w:r>
      <w:r w:rsidR="005F7CAC" w:rsidRPr="009A310E">
        <w:rPr>
          <w:rFonts w:asciiTheme="majorHAnsi" w:hAnsiTheme="majorHAnsi"/>
          <w:color w:val="000000" w:themeColor="text1"/>
          <w:w w:val="105"/>
        </w:rPr>
        <w:t xml:space="preserve"> </w:t>
      </w:r>
      <w:r w:rsidRPr="009A310E">
        <w:rPr>
          <w:rFonts w:asciiTheme="majorHAnsi" w:hAnsiTheme="majorHAnsi"/>
          <w:color w:val="000000" w:themeColor="text1"/>
          <w:spacing w:val="2"/>
          <w:w w:val="105"/>
        </w:rPr>
        <w:t xml:space="preserve">Executive </w:t>
      </w:r>
      <w:r w:rsidRPr="009A310E">
        <w:rPr>
          <w:rFonts w:asciiTheme="majorHAnsi" w:hAnsiTheme="majorHAnsi"/>
          <w:color w:val="000000" w:themeColor="text1"/>
          <w:w w:val="105"/>
        </w:rPr>
        <w:t>Director.</w:t>
      </w:r>
      <w:r w:rsidRPr="009A310E">
        <w:rPr>
          <w:rFonts w:asciiTheme="majorHAnsi" w:hAnsiTheme="majorHAnsi"/>
          <w:color w:val="000000" w:themeColor="text1"/>
          <w:spacing w:val="-7"/>
          <w:w w:val="105"/>
        </w:rPr>
        <w:t xml:space="preserve"> </w:t>
      </w:r>
      <w:r w:rsidRPr="009A310E">
        <w:rPr>
          <w:rFonts w:asciiTheme="majorHAnsi" w:hAnsiTheme="majorHAnsi"/>
          <w:color w:val="000000" w:themeColor="text1"/>
          <w:w w:val="105"/>
        </w:rPr>
        <w:t>The Treasurer shall oversee the payment of all bills</w:t>
      </w:r>
      <w:r w:rsidR="0042637D" w:rsidRPr="009A310E">
        <w:rPr>
          <w:rFonts w:asciiTheme="majorHAnsi" w:hAnsiTheme="majorHAnsi"/>
          <w:color w:val="000000" w:themeColor="text1"/>
          <w:w w:val="105"/>
        </w:rPr>
        <w:t xml:space="preserve"> in conjunction with First Point Resources (or any future Management company)</w:t>
      </w:r>
      <w:r w:rsidRPr="009A310E">
        <w:rPr>
          <w:rFonts w:asciiTheme="majorHAnsi" w:hAnsiTheme="majorHAnsi"/>
          <w:color w:val="000000" w:themeColor="text1"/>
          <w:w w:val="105"/>
        </w:rPr>
        <w:t>.</w:t>
      </w:r>
      <w:r w:rsidR="005F7CAC" w:rsidRPr="009A310E">
        <w:rPr>
          <w:rFonts w:asciiTheme="majorHAnsi" w:hAnsiTheme="majorHAnsi"/>
          <w:color w:val="000000" w:themeColor="text1"/>
          <w:w w:val="105"/>
        </w:rPr>
        <w:t xml:space="preserve"> </w:t>
      </w:r>
      <w:r w:rsidR="005F7CAC" w:rsidRPr="009A310E">
        <w:rPr>
          <w:rFonts w:asciiTheme="majorHAnsi" w:hAnsiTheme="majorHAnsi"/>
          <w:color w:val="000000" w:themeColor="text1"/>
          <w:w w:val="110"/>
        </w:rPr>
        <w:t>The Treasurer</w:t>
      </w:r>
      <w:r w:rsidR="005F7CAC" w:rsidRPr="009A310E">
        <w:rPr>
          <w:rFonts w:asciiTheme="majorHAnsi" w:hAnsiTheme="majorHAnsi"/>
          <w:color w:val="000000" w:themeColor="text1"/>
          <w:spacing w:val="9"/>
          <w:w w:val="110"/>
        </w:rPr>
        <w:t xml:space="preserve"> </w:t>
      </w:r>
      <w:r w:rsidR="005F7CAC" w:rsidRPr="009A310E">
        <w:rPr>
          <w:rFonts w:asciiTheme="majorHAnsi" w:hAnsiTheme="majorHAnsi"/>
          <w:color w:val="000000" w:themeColor="text1"/>
          <w:w w:val="110"/>
        </w:rPr>
        <w:t>shall</w:t>
      </w:r>
      <w:r w:rsidR="005F7CAC" w:rsidRPr="009A310E">
        <w:rPr>
          <w:rFonts w:asciiTheme="majorHAnsi" w:hAnsiTheme="majorHAnsi"/>
          <w:color w:val="000000" w:themeColor="text1"/>
          <w:spacing w:val="-7"/>
          <w:w w:val="110"/>
        </w:rPr>
        <w:t xml:space="preserve"> </w:t>
      </w:r>
      <w:r w:rsidR="005F7CAC" w:rsidRPr="009A310E">
        <w:rPr>
          <w:rFonts w:asciiTheme="majorHAnsi" w:hAnsiTheme="majorHAnsi"/>
          <w:color w:val="000000" w:themeColor="text1"/>
          <w:w w:val="110"/>
        </w:rPr>
        <w:t>preside</w:t>
      </w:r>
      <w:r w:rsidR="005F7CAC" w:rsidRPr="009A310E">
        <w:rPr>
          <w:rFonts w:asciiTheme="majorHAnsi" w:hAnsiTheme="majorHAnsi"/>
          <w:color w:val="000000" w:themeColor="text1"/>
          <w:spacing w:val="-11"/>
          <w:w w:val="110"/>
        </w:rPr>
        <w:t xml:space="preserve"> </w:t>
      </w:r>
      <w:r w:rsidR="005F7CAC" w:rsidRPr="009A310E">
        <w:rPr>
          <w:rFonts w:asciiTheme="majorHAnsi" w:hAnsiTheme="majorHAnsi"/>
          <w:color w:val="000000" w:themeColor="text1"/>
          <w:w w:val="110"/>
        </w:rPr>
        <w:t>at</w:t>
      </w:r>
      <w:r w:rsidR="005F7CAC" w:rsidRPr="009A310E">
        <w:rPr>
          <w:rFonts w:asciiTheme="majorHAnsi" w:hAnsiTheme="majorHAnsi"/>
          <w:color w:val="000000" w:themeColor="text1"/>
          <w:spacing w:val="2"/>
          <w:w w:val="110"/>
        </w:rPr>
        <w:t xml:space="preserve"> </w:t>
      </w:r>
      <w:r w:rsidR="005F7CAC" w:rsidRPr="009A310E">
        <w:rPr>
          <w:rFonts w:asciiTheme="majorHAnsi" w:hAnsiTheme="majorHAnsi"/>
          <w:color w:val="000000" w:themeColor="text1"/>
          <w:w w:val="110"/>
        </w:rPr>
        <w:t>the</w:t>
      </w:r>
      <w:r w:rsidR="005F7CAC" w:rsidRPr="009A310E">
        <w:rPr>
          <w:rFonts w:asciiTheme="majorHAnsi" w:hAnsiTheme="majorHAnsi"/>
          <w:color w:val="000000" w:themeColor="text1"/>
          <w:spacing w:val="-12"/>
          <w:w w:val="110"/>
        </w:rPr>
        <w:t xml:space="preserve"> </w:t>
      </w:r>
      <w:r w:rsidR="005F7CAC" w:rsidRPr="009A310E">
        <w:rPr>
          <w:rFonts w:asciiTheme="majorHAnsi" w:hAnsiTheme="majorHAnsi"/>
          <w:color w:val="000000" w:themeColor="text1"/>
          <w:spacing w:val="3"/>
          <w:w w:val="110"/>
        </w:rPr>
        <w:t>meetings</w:t>
      </w:r>
      <w:r w:rsidR="005F7CAC" w:rsidRPr="009A310E">
        <w:rPr>
          <w:rFonts w:asciiTheme="majorHAnsi" w:hAnsiTheme="majorHAnsi"/>
          <w:color w:val="000000" w:themeColor="text1"/>
          <w:spacing w:val="2"/>
          <w:w w:val="110"/>
        </w:rPr>
        <w:t xml:space="preserve"> </w:t>
      </w:r>
      <w:r w:rsidR="005F7CAC" w:rsidRPr="009A310E">
        <w:rPr>
          <w:rFonts w:asciiTheme="majorHAnsi" w:hAnsiTheme="majorHAnsi"/>
          <w:color w:val="000000" w:themeColor="text1"/>
          <w:w w:val="110"/>
        </w:rPr>
        <w:t>in</w:t>
      </w:r>
      <w:r w:rsidR="005F7CAC" w:rsidRPr="009A310E">
        <w:rPr>
          <w:rFonts w:asciiTheme="majorHAnsi" w:hAnsiTheme="majorHAnsi"/>
          <w:color w:val="000000" w:themeColor="text1"/>
          <w:spacing w:val="-9"/>
          <w:w w:val="110"/>
        </w:rPr>
        <w:t xml:space="preserve"> </w:t>
      </w:r>
      <w:r w:rsidR="005F7CAC" w:rsidRPr="009A310E">
        <w:rPr>
          <w:rFonts w:asciiTheme="majorHAnsi" w:hAnsiTheme="majorHAnsi"/>
          <w:color w:val="000000" w:themeColor="text1"/>
          <w:w w:val="110"/>
        </w:rPr>
        <w:t>the</w:t>
      </w:r>
      <w:r w:rsidR="005F7CAC" w:rsidRPr="009A310E">
        <w:rPr>
          <w:rFonts w:asciiTheme="majorHAnsi" w:hAnsiTheme="majorHAnsi"/>
          <w:color w:val="000000" w:themeColor="text1"/>
          <w:spacing w:val="-11"/>
          <w:w w:val="110"/>
        </w:rPr>
        <w:t xml:space="preserve"> </w:t>
      </w:r>
      <w:r w:rsidR="005F7CAC" w:rsidRPr="009A310E">
        <w:rPr>
          <w:rFonts w:asciiTheme="majorHAnsi" w:hAnsiTheme="majorHAnsi"/>
          <w:color w:val="000000" w:themeColor="text1"/>
          <w:w w:val="110"/>
        </w:rPr>
        <w:t>absence</w:t>
      </w:r>
      <w:r w:rsidR="005F7CAC" w:rsidRPr="009A310E">
        <w:rPr>
          <w:rFonts w:asciiTheme="majorHAnsi" w:hAnsiTheme="majorHAnsi"/>
          <w:color w:val="000000" w:themeColor="text1"/>
          <w:spacing w:val="-9"/>
          <w:w w:val="110"/>
        </w:rPr>
        <w:t xml:space="preserve"> </w:t>
      </w:r>
      <w:r w:rsidR="005F7CAC" w:rsidRPr="009A310E">
        <w:rPr>
          <w:rFonts w:asciiTheme="majorHAnsi" w:hAnsiTheme="majorHAnsi"/>
          <w:color w:val="000000" w:themeColor="text1"/>
          <w:w w:val="110"/>
        </w:rPr>
        <w:t>of</w:t>
      </w:r>
      <w:r w:rsidR="005F7CAC" w:rsidRPr="009A310E">
        <w:rPr>
          <w:rFonts w:asciiTheme="majorHAnsi" w:hAnsiTheme="majorHAnsi"/>
          <w:color w:val="000000" w:themeColor="text1"/>
          <w:spacing w:val="-1"/>
          <w:w w:val="110"/>
        </w:rPr>
        <w:t xml:space="preserve"> </w:t>
      </w:r>
      <w:r w:rsidR="005F7CAC" w:rsidRPr="009A310E">
        <w:rPr>
          <w:rFonts w:asciiTheme="majorHAnsi" w:hAnsiTheme="majorHAnsi"/>
          <w:color w:val="000000" w:themeColor="text1"/>
          <w:w w:val="110"/>
        </w:rPr>
        <w:t>the</w:t>
      </w:r>
      <w:r w:rsidR="005F7CAC" w:rsidRPr="009A310E">
        <w:rPr>
          <w:rFonts w:asciiTheme="majorHAnsi" w:hAnsiTheme="majorHAnsi"/>
          <w:color w:val="000000" w:themeColor="text1"/>
          <w:spacing w:val="-13"/>
          <w:w w:val="110"/>
        </w:rPr>
        <w:t xml:space="preserve"> </w:t>
      </w:r>
      <w:r w:rsidR="005F7CAC" w:rsidRPr="009A310E">
        <w:rPr>
          <w:rFonts w:asciiTheme="majorHAnsi" w:hAnsiTheme="majorHAnsi"/>
          <w:color w:val="000000" w:themeColor="text1"/>
          <w:w w:val="110"/>
        </w:rPr>
        <w:t>President,</w:t>
      </w:r>
      <w:r w:rsidR="005F7CAC" w:rsidRPr="009A310E">
        <w:rPr>
          <w:rFonts w:asciiTheme="majorHAnsi" w:hAnsiTheme="majorHAnsi"/>
          <w:color w:val="000000" w:themeColor="text1"/>
          <w:spacing w:val="-6"/>
          <w:w w:val="110"/>
        </w:rPr>
        <w:t xml:space="preserve"> Sonographer Board Co-Chair, and </w:t>
      </w:r>
      <w:r w:rsidR="00180A20" w:rsidRPr="009A310E">
        <w:rPr>
          <w:rFonts w:asciiTheme="majorHAnsi" w:hAnsiTheme="majorHAnsi"/>
          <w:color w:val="000000" w:themeColor="text1"/>
          <w:w w:val="110"/>
        </w:rPr>
        <w:t>Vice-</w:t>
      </w:r>
      <w:r w:rsidR="00180A20" w:rsidRPr="009A310E">
        <w:rPr>
          <w:rFonts w:asciiTheme="majorHAnsi" w:hAnsiTheme="majorHAnsi"/>
          <w:color w:val="000000" w:themeColor="text1"/>
          <w:spacing w:val="4"/>
          <w:w w:val="110"/>
        </w:rPr>
        <w:t>President</w:t>
      </w:r>
      <w:r w:rsidR="005F7CAC" w:rsidRPr="009A310E">
        <w:rPr>
          <w:rFonts w:asciiTheme="majorHAnsi" w:hAnsiTheme="majorHAnsi"/>
          <w:color w:val="000000" w:themeColor="text1"/>
          <w:spacing w:val="4"/>
          <w:w w:val="110"/>
        </w:rPr>
        <w:t>.</w:t>
      </w:r>
    </w:p>
    <w:p w14:paraId="43DF11A0" w14:textId="77777777" w:rsidR="00A53C57" w:rsidRPr="009A310E" w:rsidRDefault="00A53C57">
      <w:pPr>
        <w:pStyle w:val="BodyText"/>
        <w:spacing w:before="4"/>
        <w:rPr>
          <w:rFonts w:asciiTheme="majorHAnsi" w:hAnsiTheme="majorHAnsi"/>
          <w:color w:val="000000" w:themeColor="text1"/>
          <w:sz w:val="23"/>
        </w:rPr>
      </w:pPr>
    </w:p>
    <w:p w14:paraId="5E8395F2" w14:textId="70AD3218" w:rsidR="00AA6CE1" w:rsidRPr="009A310E" w:rsidRDefault="00582648" w:rsidP="00A80A44">
      <w:pPr>
        <w:pStyle w:val="ListParagraph"/>
        <w:numPr>
          <w:ilvl w:val="0"/>
          <w:numId w:val="3"/>
        </w:numPr>
        <w:tabs>
          <w:tab w:val="left" w:pos="654"/>
        </w:tabs>
        <w:spacing w:line="259" w:lineRule="auto"/>
        <w:ind w:left="0" w:right="1661" w:firstLine="360"/>
        <w:rPr>
          <w:rFonts w:asciiTheme="majorHAnsi" w:hAnsiTheme="majorHAnsi"/>
          <w:color w:val="000000" w:themeColor="text1"/>
          <w:sz w:val="21"/>
        </w:rPr>
      </w:pPr>
      <w:r w:rsidRPr="00CD0855">
        <w:rPr>
          <w:rFonts w:asciiTheme="majorHAnsi" w:hAnsiTheme="majorHAnsi"/>
          <w:b/>
          <w:color w:val="000000" w:themeColor="text1"/>
          <w:w w:val="110"/>
        </w:rPr>
        <w:t>Secretary</w:t>
      </w:r>
      <w:r w:rsidRPr="009A310E">
        <w:rPr>
          <w:rFonts w:asciiTheme="majorHAnsi" w:hAnsiTheme="majorHAnsi"/>
          <w:color w:val="000000" w:themeColor="text1"/>
          <w:w w:val="110"/>
        </w:rPr>
        <w:t>. The Secretary shall keep accurate and legible minutes of</w:t>
      </w:r>
      <w:r w:rsidR="00A53C57" w:rsidRPr="009A310E">
        <w:rPr>
          <w:rFonts w:asciiTheme="majorHAnsi" w:hAnsiTheme="majorHAnsi"/>
          <w:color w:val="000000" w:themeColor="text1"/>
          <w:w w:val="110"/>
        </w:rPr>
        <w:t xml:space="preserve"> </w:t>
      </w:r>
      <w:r w:rsidRPr="009A310E">
        <w:rPr>
          <w:rFonts w:asciiTheme="majorHAnsi" w:hAnsiTheme="majorHAnsi"/>
          <w:color w:val="000000" w:themeColor="text1"/>
          <w:spacing w:val="-36"/>
          <w:w w:val="110"/>
        </w:rPr>
        <w:t xml:space="preserve"> </w:t>
      </w:r>
      <w:r w:rsidRPr="009A310E">
        <w:rPr>
          <w:rFonts w:asciiTheme="majorHAnsi" w:hAnsiTheme="majorHAnsi"/>
          <w:color w:val="000000" w:themeColor="text1"/>
          <w:w w:val="110"/>
        </w:rPr>
        <w:t>all meetings and a record of all motions affecting the Society</w:t>
      </w:r>
      <w:r w:rsidRPr="009A310E">
        <w:rPr>
          <w:rFonts w:asciiTheme="majorHAnsi" w:hAnsiTheme="majorHAnsi"/>
          <w:color w:val="000000" w:themeColor="text1"/>
          <w:spacing w:val="-24"/>
          <w:w w:val="110"/>
        </w:rPr>
        <w:t xml:space="preserve"> </w:t>
      </w:r>
      <w:r w:rsidRPr="009A310E">
        <w:rPr>
          <w:rFonts w:asciiTheme="majorHAnsi" w:hAnsiTheme="majorHAnsi"/>
          <w:color w:val="000000" w:themeColor="text1"/>
          <w:w w:val="110"/>
        </w:rPr>
        <w:t>listing</w:t>
      </w:r>
    </w:p>
    <w:p w14:paraId="791C51A2" w14:textId="77777777" w:rsidR="00AA6CE1" w:rsidRPr="009A310E" w:rsidRDefault="00582648" w:rsidP="00A80A44">
      <w:pPr>
        <w:pStyle w:val="BodyText"/>
        <w:spacing w:before="9"/>
        <w:rPr>
          <w:rFonts w:asciiTheme="majorHAnsi" w:hAnsiTheme="majorHAnsi"/>
          <w:color w:val="000000" w:themeColor="text1"/>
        </w:rPr>
      </w:pPr>
      <w:r w:rsidRPr="009A310E">
        <w:rPr>
          <w:rFonts w:asciiTheme="majorHAnsi" w:hAnsiTheme="majorHAnsi"/>
          <w:color w:val="000000" w:themeColor="text1"/>
          <w:w w:val="110"/>
        </w:rPr>
        <w:t>date, context, and proposer. The Secretary shall see that role is taken at all</w:t>
      </w:r>
    </w:p>
    <w:p w14:paraId="4E74A332" w14:textId="5D93232F" w:rsidR="00AA6CE1" w:rsidRPr="009A310E" w:rsidRDefault="00582648" w:rsidP="00A80A44">
      <w:pPr>
        <w:pStyle w:val="BodyText"/>
        <w:spacing w:before="22" w:line="264" w:lineRule="auto"/>
        <w:ind w:right="635"/>
        <w:jc w:val="both"/>
        <w:rPr>
          <w:rFonts w:asciiTheme="majorHAnsi" w:hAnsiTheme="majorHAnsi"/>
          <w:color w:val="000000" w:themeColor="text1"/>
          <w:spacing w:val="4"/>
          <w:w w:val="110"/>
        </w:rPr>
      </w:pPr>
      <w:r w:rsidRPr="009A310E">
        <w:rPr>
          <w:rFonts w:asciiTheme="majorHAnsi" w:hAnsiTheme="majorHAnsi"/>
          <w:color w:val="000000" w:themeColor="text1"/>
          <w:w w:val="110"/>
        </w:rPr>
        <w:t>meetings.</w:t>
      </w:r>
      <w:r w:rsidRPr="009A310E">
        <w:rPr>
          <w:rFonts w:asciiTheme="majorHAnsi" w:hAnsiTheme="majorHAnsi"/>
          <w:color w:val="000000" w:themeColor="text1"/>
          <w:spacing w:val="-12"/>
          <w:w w:val="110"/>
        </w:rPr>
        <w:t xml:space="preserve"> </w:t>
      </w:r>
      <w:r w:rsidRPr="009A310E">
        <w:rPr>
          <w:rFonts w:asciiTheme="majorHAnsi" w:hAnsiTheme="majorHAnsi"/>
          <w:color w:val="000000" w:themeColor="text1"/>
          <w:w w:val="110"/>
        </w:rPr>
        <w:t>The</w:t>
      </w:r>
      <w:r w:rsidRPr="009A310E">
        <w:rPr>
          <w:rFonts w:asciiTheme="majorHAnsi" w:hAnsiTheme="majorHAnsi"/>
          <w:color w:val="000000" w:themeColor="text1"/>
          <w:spacing w:val="-4"/>
          <w:w w:val="110"/>
        </w:rPr>
        <w:t xml:space="preserve"> </w:t>
      </w:r>
      <w:r w:rsidRPr="009A310E">
        <w:rPr>
          <w:rFonts w:asciiTheme="majorHAnsi" w:hAnsiTheme="majorHAnsi"/>
          <w:color w:val="000000" w:themeColor="text1"/>
          <w:spacing w:val="2"/>
          <w:w w:val="110"/>
        </w:rPr>
        <w:t>secretary</w:t>
      </w:r>
      <w:r w:rsidRPr="009A310E">
        <w:rPr>
          <w:rFonts w:asciiTheme="majorHAnsi" w:hAnsiTheme="majorHAnsi"/>
          <w:color w:val="000000" w:themeColor="text1"/>
          <w:spacing w:val="-21"/>
          <w:w w:val="110"/>
        </w:rPr>
        <w:t xml:space="preserve"> </w:t>
      </w:r>
      <w:r w:rsidRPr="009A310E">
        <w:rPr>
          <w:rFonts w:asciiTheme="majorHAnsi" w:hAnsiTheme="majorHAnsi"/>
          <w:color w:val="000000" w:themeColor="text1"/>
          <w:w w:val="110"/>
        </w:rPr>
        <w:t>shall</w:t>
      </w:r>
      <w:r w:rsidRPr="009A310E">
        <w:rPr>
          <w:rFonts w:asciiTheme="majorHAnsi" w:hAnsiTheme="majorHAnsi"/>
          <w:color w:val="000000" w:themeColor="text1"/>
          <w:spacing w:val="-14"/>
          <w:w w:val="110"/>
        </w:rPr>
        <w:t xml:space="preserve"> </w:t>
      </w:r>
      <w:r w:rsidRPr="009A310E">
        <w:rPr>
          <w:rFonts w:asciiTheme="majorHAnsi" w:hAnsiTheme="majorHAnsi"/>
          <w:color w:val="000000" w:themeColor="text1"/>
          <w:w w:val="110"/>
        </w:rPr>
        <w:t>oversee</w:t>
      </w:r>
      <w:r w:rsidRPr="009A310E">
        <w:rPr>
          <w:rFonts w:asciiTheme="majorHAnsi" w:hAnsiTheme="majorHAnsi"/>
          <w:color w:val="000000" w:themeColor="text1"/>
          <w:spacing w:val="-12"/>
          <w:w w:val="110"/>
        </w:rPr>
        <w:t xml:space="preserve"> </w:t>
      </w:r>
      <w:r w:rsidRPr="009A310E">
        <w:rPr>
          <w:rFonts w:asciiTheme="majorHAnsi" w:hAnsiTheme="majorHAnsi"/>
          <w:color w:val="000000" w:themeColor="text1"/>
          <w:w w:val="110"/>
        </w:rPr>
        <w:t>the</w:t>
      </w:r>
      <w:r w:rsidRPr="009A310E">
        <w:rPr>
          <w:rFonts w:asciiTheme="majorHAnsi" w:hAnsiTheme="majorHAnsi"/>
          <w:color w:val="000000" w:themeColor="text1"/>
          <w:spacing w:val="-15"/>
          <w:w w:val="110"/>
        </w:rPr>
        <w:t xml:space="preserve"> </w:t>
      </w:r>
      <w:r w:rsidRPr="009A310E">
        <w:rPr>
          <w:rFonts w:asciiTheme="majorHAnsi" w:hAnsiTheme="majorHAnsi"/>
          <w:color w:val="000000" w:themeColor="text1"/>
          <w:spacing w:val="2"/>
          <w:w w:val="110"/>
        </w:rPr>
        <w:t>pub</w:t>
      </w:r>
      <w:r w:rsidRPr="009A310E">
        <w:rPr>
          <w:rFonts w:asciiTheme="majorHAnsi" w:hAnsiTheme="majorHAnsi"/>
          <w:color w:val="000000" w:themeColor="text1"/>
          <w:w w:val="110"/>
        </w:rPr>
        <w:t>lication</w:t>
      </w:r>
      <w:r w:rsidRPr="009A310E">
        <w:rPr>
          <w:rFonts w:asciiTheme="majorHAnsi" w:hAnsiTheme="majorHAnsi"/>
          <w:color w:val="000000" w:themeColor="text1"/>
          <w:spacing w:val="3"/>
          <w:w w:val="110"/>
        </w:rPr>
        <w:t xml:space="preserve"> </w:t>
      </w:r>
      <w:r w:rsidRPr="009A310E">
        <w:rPr>
          <w:rFonts w:asciiTheme="majorHAnsi" w:hAnsiTheme="majorHAnsi"/>
          <w:color w:val="000000" w:themeColor="text1"/>
          <w:w w:val="110"/>
        </w:rPr>
        <w:t>of</w:t>
      </w:r>
      <w:r w:rsidRPr="009A310E">
        <w:rPr>
          <w:rFonts w:asciiTheme="majorHAnsi" w:hAnsiTheme="majorHAnsi"/>
          <w:color w:val="000000" w:themeColor="text1"/>
          <w:spacing w:val="-8"/>
          <w:w w:val="110"/>
        </w:rPr>
        <w:t xml:space="preserve"> </w:t>
      </w:r>
      <w:r w:rsidR="00A53C57" w:rsidRPr="009A310E">
        <w:rPr>
          <w:rFonts w:asciiTheme="majorHAnsi" w:hAnsiTheme="majorHAnsi"/>
          <w:color w:val="000000" w:themeColor="text1"/>
          <w:spacing w:val="4"/>
          <w:w w:val="110"/>
        </w:rPr>
        <w:t xml:space="preserve">SOPE </w:t>
      </w:r>
      <w:r w:rsidRPr="009A310E">
        <w:rPr>
          <w:rFonts w:asciiTheme="majorHAnsi" w:hAnsiTheme="majorHAnsi"/>
          <w:color w:val="000000" w:themeColor="text1"/>
          <w:w w:val="110"/>
        </w:rPr>
        <w:t>newsletter</w:t>
      </w:r>
      <w:r w:rsidR="00A53C57" w:rsidRPr="009A310E">
        <w:rPr>
          <w:rFonts w:asciiTheme="majorHAnsi" w:hAnsiTheme="majorHAnsi"/>
          <w:color w:val="000000" w:themeColor="text1"/>
          <w:w w:val="110"/>
        </w:rPr>
        <w:t>s</w:t>
      </w:r>
      <w:r w:rsidRPr="009A310E">
        <w:rPr>
          <w:rFonts w:asciiTheme="majorHAnsi" w:hAnsiTheme="majorHAnsi"/>
          <w:color w:val="000000" w:themeColor="text1"/>
          <w:w w:val="110"/>
        </w:rPr>
        <w:t>.</w:t>
      </w:r>
      <w:r w:rsidRPr="009A310E">
        <w:rPr>
          <w:rFonts w:asciiTheme="majorHAnsi" w:hAnsiTheme="majorHAnsi"/>
          <w:color w:val="000000" w:themeColor="text1"/>
          <w:spacing w:val="19"/>
          <w:w w:val="110"/>
        </w:rPr>
        <w:t xml:space="preserve"> </w:t>
      </w:r>
      <w:r w:rsidRPr="009A310E">
        <w:rPr>
          <w:rFonts w:asciiTheme="majorHAnsi" w:hAnsiTheme="majorHAnsi"/>
          <w:color w:val="000000" w:themeColor="text1"/>
          <w:w w:val="110"/>
        </w:rPr>
        <w:t>The Secretary</w:t>
      </w:r>
      <w:r w:rsidRPr="009A310E">
        <w:rPr>
          <w:rFonts w:asciiTheme="majorHAnsi" w:hAnsiTheme="majorHAnsi"/>
          <w:color w:val="000000" w:themeColor="text1"/>
          <w:spacing w:val="9"/>
          <w:w w:val="110"/>
        </w:rPr>
        <w:t xml:space="preserve"> </w:t>
      </w:r>
      <w:r w:rsidRPr="009A310E">
        <w:rPr>
          <w:rFonts w:asciiTheme="majorHAnsi" w:hAnsiTheme="majorHAnsi"/>
          <w:color w:val="000000" w:themeColor="text1"/>
          <w:w w:val="110"/>
        </w:rPr>
        <w:t>shall</w:t>
      </w:r>
      <w:r w:rsidRPr="009A310E">
        <w:rPr>
          <w:rFonts w:asciiTheme="majorHAnsi" w:hAnsiTheme="majorHAnsi"/>
          <w:color w:val="000000" w:themeColor="text1"/>
          <w:spacing w:val="-7"/>
          <w:w w:val="110"/>
        </w:rPr>
        <w:t xml:space="preserve"> </w:t>
      </w:r>
      <w:r w:rsidRPr="009A310E">
        <w:rPr>
          <w:rFonts w:asciiTheme="majorHAnsi" w:hAnsiTheme="majorHAnsi"/>
          <w:color w:val="000000" w:themeColor="text1"/>
          <w:w w:val="110"/>
        </w:rPr>
        <w:t>preside</w:t>
      </w:r>
      <w:r w:rsidRPr="009A310E">
        <w:rPr>
          <w:rFonts w:asciiTheme="majorHAnsi" w:hAnsiTheme="majorHAnsi"/>
          <w:color w:val="000000" w:themeColor="text1"/>
          <w:spacing w:val="-11"/>
          <w:w w:val="110"/>
        </w:rPr>
        <w:t xml:space="preserve"> </w:t>
      </w:r>
      <w:r w:rsidRPr="009A310E">
        <w:rPr>
          <w:rFonts w:asciiTheme="majorHAnsi" w:hAnsiTheme="majorHAnsi"/>
          <w:color w:val="000000" w:themeColor="text1"/>
          <w:w w:val="110"/>
        </w:rPr>
        <w:t>at</w:t>
      </w:r>
      <w:r w:rsidRPr="009A310E">
        <w:rPr>
          <w:rFonts w:asciiTheme="majorHAnsi" w:hAnsiTheme="majorHAnsi"/>
          <w:color w:val="000000" w:themeColor="text1"/>
          <w:spacing w:val="2"/>
          <w:w w:val="110"/>
        </w:rPr>
        <w:t xml:space="preserve"> </w:t>
      </w:r>
      <w:r w:rsidRPr="009A310E">
        <w:rPr>
          <w:rFonts w:asciiTheme="majorHAnsi" w:hAnsiTheme="majorHAnsi"/>
          <w:color w:val="000000" w:themeColor="text1"/>
          <w:w w:val="110"/>
        </w:rPr>
        <w:t>the</w:t>
      </w:r>
      <w:r w:rsidRPr="009A310E">
        <w:rPr>
          <w:rFonts w:asciiTheme="majorHAnsi" w:hAnsiTheme="majorHAnsi"/>
          <w:color w:val="000000" w:themeColor="text1"/>
          <w:spacing w:val="-12"/>
          <w:w w:val="110"/>
        </w:rPr>
        <w:t xml:space="preserve"> </w:t>
      </w:r>
      <w:r w:rsidRPr="009A310E">
        <w:rPr>
          <w:rFonts w:asciiTheme="majorHAnsi" w:hAnsiTheme="majorHAnsi"/>
          <w:color w:val="000000" w:themeColor="text1"/>
          <w:spacing w:val="3"/>
          <w:w w:val="110"/>
        </w:rPr>
        <w:t>meetings</w:t>
      </w:r>
      <w:r w:rsidRPr="009A310E">
        <w:rPr>
          <w:rFonts w:asciiTheme="majorHAnsi" w:hAnsiTheme="majorHAnsi"/>
          <w:color w:val="000000" w:themeColor="text1"/>
          <w:spacing w:val="2"/>
          <w:w w:val="110"/>
        </w:rPr>
        <w:t xml:space="preserve"> </w:t>
      </w:r>
      <w:r w:rsidRPr="009A310E">
        <w:rPr>
          <w:rFonts w:asciiTheme="majorHAnsi" w:hAnsiTheme="majorHAnsi"/>
          <w:color w:val="000000" w:themeColor="text1"/>
          <w:w w:val="110"/>
        </w:rPr>
        <w:t>in</w:t>
      </w:r>
      <w:r w:rsidRPr="009A310E">
        <w:rPr>
          <w:rFonts w:asciiTheme="majorHAnsi" w:hAnsiTheme="majorHAnsi"/>
          <w:color w:val="000000" w:themeColor="text1"/>
          <w:spacing w:val="-9"/>
          <w:w w:val="110"/>
        </w:rPr>
        <w:t xml:space="preserve"> </w:t>
      </w:r>
      <w:r w:rsidRPr="009A310E">
        <w:rPr>
          <w:rFonts w:asciiTheme="majorHAnsi" w:hAnsiTheme="majorHAnsi"/>
          <w:color w:val="000000" w:themeColor="text1"/>
          <w:w w:val="110"/>
        </w:rPr>
        <w:t>the</w:t>
      </w:r>
      <w:r w:rsidRPr="009A310E">
        <w:rPr>
          <w:rFonts w:asciiTheme="majorHAnsi" w:hAnsiTheme="majorHAnsi"/>
          <w:color w:val="000000" w:themeColor="text1"/>
          <w:spacing w:val="-11"/>
          <w:w w:val="110"/>
        </w:rPr>
        <w:t xml:space="preserve"> </w:t>
      </w:r>
      <w:r w:rsidRPr="009A310E">
        <w:rPr>
          <w:rFonts w:asciiTheme="majorHAnsi" w:hAnsiTheme="majorHAnsi"/>
          <w:color w:val="000000" w:themeColor="text1"/>
          <w:w w:val="110"/>
        </w:rPr>
        <w:t>absence</w:t>
      </w:r>
      <w:r w:rsidRPr="009A310E">
        <w:rPr>
          <w:rFonts w:asciiTheme="majorHAnsi" w:hAnsiTheme="majorHAnsi"/>
          <w:color w:val="000000" w:themeColor="text1"/>
          <w:spacing w:val="-9"/>
          <w:w w:val="110"/>
        </w:rPr>
        <w:t xml:space="preserve"> </w:t>
      </w:r>
      <w:r w:rsidRPr="009A310E">
        <w:rPr>
          <w:rFonts w:asciiTheme="majorHAnsi" w:hAnsiTheme="majorHAnsi"/>
          <w:color w:val="000000" w:themeColor="text1"/>
          <w:w w:val="110"/>
        </w:rPr>
        <w:t>of</w:t>
      </w:r>
      <w:r w:rsidRPr="009A310E">
        <w:rPr>
          <w:rFonts w:asciiTheme="majorHAnsi" w:hAnsiTheme="majorHAnsi"/>
          <w:color w:val="000000" w:themeColor="text1"/>
          <w:spacing w:val="-1"/>
          <w:w w:val="110"/>
        </w:rPr>
        <w:t xml:space="preserve"> </w:t>
      </w:r>
      <w:r w:rsidRPr="009A310E">
        <w:rPr>
          <w:rFonts w:asciiTheme="majorHAnsi" w:hAnsiTheme="majorHAnsi"/>
          <w:color w:val="000000" w:themeColor="text1"/>
          <w:w w:val="110"/>
        </w:rPr>
        <w:t>the</w:t>
      </w:r>
      <w:r w:rsidRPr="009A310E">
        <w:rPr>
          <w:rFonts w:asciiTheme="majorHAnsi" w:hAnsiTheme="majorHAnsi"/>
          <w:color w:val="000000" w:themeColor="text1"/>
          <w:spacing w:val="-13"/>
          <w:w w:val="110"/>
        </w:rPr>
        <w:t xml:space="preserve"> </w:t>
      </w:r>
      <w:r w:rsidRPr="009A310E">
        <w:rPr>
          <w:rFonts w:asciiTheme="majorHAnsi" w:hAnsiTheme="majorHAnsi"/>
          <w:color w:val="000000" w:themeColor="text1"/>
          <w:w w:val="110"/>
        </w:rPr>
        <w:t>President</w:t>
      </w:r>
      <w:r w:rsidR="00A53C57" w:rsidRPr="009A310E">
        <w:rPr>
          <w:rFonts w:asciiTheme="majorHAnsi" w:hAnsiTheme="majorHAnsi"/>
          <w:color w:val="000000" w:themeColor="text1"/>
          <w:w w:val="110"/>
        </w:rPr>
        <w:t>,</w:t>
      </w:r>
      <w:r w:rsidRPr="009A310E">
        <w:rPr>
          <w:rFonts w:asciiTheme="majorHAnsi" w:hAnsiTheme="majorHAnsi"/>
          <w:color w:val="000000" w:themeColor="text1"/>
          <w:spacing w:val="-6"/>
          <w:w w:val="110"/>
        </w:rPr>
        <w:t xml:space="preserve"> </w:t>
      </w:r>
      <w:r w:rsidR="00A53C57" w:rsidRPr="009A310E">
        <w:rPr>
          <w:rFonts w:asciiTheme="majorHAnsi" w:hAnsiTheme="majorHAnsi"/>
          <w:color w:val="000000" w:themeColor="text1"/>
          <w:spacing w:val="-6"/>
          <w:w w:val="110"/>
        </w:rPr>
        <w:t xml:space="preserve">Sonographer Board Co-Chair, </w:t>
      </w:r>
      <w:r w:rsidR="00A53C57" w:rsidRPr="009A310E">
        <w:rPr>
          <w:rFonts w:asciiTheme="majorHAnsi" w:hAnsiTheme="majorHAnsi"/>
          <w:color w:val="000000" w:themeColor="text1"/>
          <w:w w:val="110"/>
        </w:rPr>
        <w:t xml:space="preserve">Vice­ </w:t>
      </w:r>
      <w:r w:rsidR="00A53C57" w:rsidRPr="009A310E">
        <w:rPr>
          <w:rFonts w:asciiTheme="majorHAnsi" w:hAnsiTheme="majorHAnsi"/>
          <w:color w:val="000000" w:themeColor="text1"/>
          <w:spacing w:val="4"/>
          <w:w w:val="110"/>
        </w:rPr>
        <w:t>President</w:t>
      </w:r>
      <w:r w:rsidR="00A53C57" w:rsidRPr="009A310E">
        <w:rPr>
          <w:rFonts w:asciiTheme="majorHAnsi" w:hAnsiTheme="majorHAnsi"/>
          <w:color w:val="000000" w:themeColor="text1"/>
          <w:spacing w:val="-6"/>
          <w:w w:val="110"/>
        </w:rPr>
        <w:t>, and Treasurer</w:t>
      </w:r>
      <w:r w:rsidRPr="009A310E">
        <w:rPr>
          <w:rFonts w:asciiTheme="majorHAnsi" w:hAnsiTheme="majorHAnsi"/>
          <w:color w:val="000000" w:themeColor="text1"/>
          <w:spacing w:val="4"/>
          <w:w w:val="110"/>
        </w:rPr>
        <w:t>.</w:t>
      </w:r>
    </w:p>
    <w:p w14:paraId="62EE87A8" w14:textId="77777777" w:rsidR="000D0017" w:rsidRPr="009A310E" w:rsidRDefault="000D0017">
      <w:pPr>
        <w:pStyle w:val="BodyText"/>
        <w:spacing w:before="22" w:line="264" w:lineRule="auto"/>
        <w:ind w:left="306" w:right="635" w:firstLine="11"/>
        <w:jc w:val="both"/>
        <w:rPr>
          <w:rFonts w:asciiTheme="majorHAnsi" w:hAnsiTheme="majorHAnsi"/>
          <w:color w:val="000000" w:themeColor="text1"/>
        </w:rPr>
      </w:pPr>
    </w:p>
    <w:p w14:paraId="2E0E0640" w14:textId="18F6B8C3" w:rsidR="00AA6CE1" w:rsidRPr="00C90721" w:rsidRDefault="00582648" w:rsidP="00C90721">
      <w:pPr>
        <w:pStyle w:val="ListParagraph"/>
        <w:numPr>
          <w:ilvl w:val="0"/>
          <w:numId w:val="3"/>
        </w:numPr>
        <w:ind w:left="0" w:firstLine="339"/>
        <w:rPr>
          <w:rFonts w:asciiTheme="majorHAnsi" w:hAnsiTheme="majorHAnsi"/>
          <w:color w:val="000000" w:themeColor="text1"/>
        </w:rPr>
      </w:pPr>
      <w:r w:rsidRPr="00CD0855">
        <w:rPr>
          <w:rFonts w:asciiTheme="majorHAnsi" w:hAnsiTheme="majorHAnsi"/>
          <w:b/>
          <w:color w:val="000000" w:themeColor="text1"/>
          <w:w w:val="110"/>
        </w:rPr>
        <w:t>Sonographer</w:t>
      </w:r>
      <w:r w:rsidR="00A8279A" w:rsidRPr="00CD0855">
        <w:rPr>
          <w:rFonts w:asciiTheme="majorHAnsi" w:hAnsiTheme="majorHAnsi"/>
          <w:b/>
          <w:color w:val="000000" w:themeColor="text1"/>
          <w:w w:val="110"/>
        </w:rPr>
        <w:t xml:space="preserve"> Board Co-Chair</w:t>
      </w:r>
      <w:r w:rsidR="00E007D1" w:rsidRPr="009A310E">
        <w:rPr>
          <w:rFonts w:asciiTheme="majorHAnsi" w:hAnsiTheme="majorHAnsi"/>
          <w:color w:val="000000" w:themeColor="text1"/>
          <w:w w:val="110"/>
        </w:rPr>
        <w:t xml:space="preserve">.  The Sonographer Board Co-Chair </w:t>
      </w:r>
      <w:r w:rsidR="00A8279A" w:rsidRPr="009A310E">
        <w:rPr>
          <w:rFonts w:asciiTheme="majorHAnsi" w:hAnsiTheme="majorHAnsi"/>
          <w:color w:val="000000" w:themeColor="text1"/>
          <w:w w:val="110"/>
        </w:rPr>
        <w:t>sha</w:t>
      </w:r>
      <w:r w:rsidRPr="009A310E">
        <w:rPr>
          <w:rFonts w:asciiTheme="majorHAnsi" w:hAnsiTheme="majorHAnsi"/>
          <w:color w:val="000000" w:themeColor="text1"/>
          <w:w w:val="110"/>
        </w:rPr>
        <w:t xml:space="preserve">ll serve </w:t>
      </w:r>
      <w:r w:rsidR="00A77B90" w:rsidRPr="009A310E">
        <w:rPr>
          <w:rFonts w:asciiTheme="majorHAnsi" w:hAnsiTheme="majorHAnsi"/>
          <w:color w:val="000000" w:themeColor="text1"/>
          <w:w w:val="110"/>
        </w:rPr>
        <w:t>to ensure that</w:t>
      </w:r>
      <w:r w:rsidRPr="009A310E">
        <w:rPr>
          <w:rFonts w:asciiTheme="majorHAnsi" w:hAnsiTheme="majorHAnsi"/>
          <w:color w:val="000000" w:themeColor="text1"/>
          <w:w w:val="110"/>
        </w:rPr>
        <w:t xml:space="preserve"> the activities of the Society reflect the needs and concerns of </w:t>
      </w:r>
      <w:r w:rsidRPr="009A310E">
        <w:rPr>
          <w:rFonts w:asciiTheme="majorHAnsi" w:hAnsiTheme="majorHAnsi"/>
          <w:color w:val="000000" w:themeColor="text1"/>
          <w:spacing w:val="2"/>
          <w:w w:val="110"/>
        </w:rPr>
        <w:t xml:space="preserve">its </w:t>
      </w:r>
      <w:r w:rsidRPr="009A310E">
        <w:rPr>
          <w:rFonts w:asciiTheme="majorHAnsi" w:hAnsiTheme="majorHAnsi"/>
          <w:color w:val="000000" w:themeColor="text1"/>
          <w:w w:val="110"/>
        </w:rPr>
        <w:t xml:space="preserve">sonographer members. </w:t>
      </w:r>
      <w:r w:rsidR="00E007D1" w:rsidRPr="009A310E">
        <w:rPr>
          <w:rFonts w:asciiTheme="majorHAnsi" w:hAnsiTheme="majorHAnsi"/>
          <w:color w:val="000000" w:themeColor="text1"/>
          <w:w w:val="110"/>
        </w:rPr>
        <w:t xml:space="preserve">The Sonographer Board Co-Chair shall </w:t>
      </w:r>
      <w:r w:rsidR="00E007D1" w:rsidRPr="009A310E">
        <w:rPr>
          <w:rFonts w:asciiTheme="majorHAnsi" w:hAnsiTheme="majorHAnsi"/>
          <w:color w:val="000000" w:themeColor="text1"/>
        </w:rPr>
        <w:t xml:space="preserve">maintain the SOPE calendar with the listed </w:t>
      </w:r>
      <w:r w:rsidR="00E007D1" w:rsidRPr="009A310E">
        <w:rPr>
          <w:rFonts w:asciiTheme="majorHAnsi" w:hAnsiTheme="majorHAnsi"/>
          <w:color w:val="000000" w:themeColor="text1"/>
        </w:rPr>
        <w:lastRenderedPageBreak/>
        <w:t>target dates for various activities including updating the Board with target dates and progress updates, shall initia</w:t>
      </w:r>
      <w:r w:rsidR="000D0017" w:rsidRPr="009A310E">
        <w:rPr>
          <w:rFonts w:asciiTheme="majorHAnsi" w:hAnsiTheme="majorHAnsi"/>
          <w:color w:val="000000" w:themeColor="text1"/>
        </w:rPr>
        <w:t xml:space="preserve">te quarterly social media posts, shall </w:t>
      </w:r>
      <w:r w:rsidR="006C694F" w:rsidRPr="009A310E">
        <w:rPr>
          <w:rFonts w:asciiTheme="majorHAnsi" w:hAnsiTheme="majorHAnsi"/>
          <w:color w:val="000000" w:themeColor="text1"/>
        </w:rPr>
        <w:t>ensure that</w:t>
      </w:r>
      <w:r w:rsidR="000D0017" w:rsidRPr="009A310E">
        <w:rPr>
          <w:rFonts w:asciiTheme="majorHAnsi" w:hAnsiTheme="majorHAnsi"/>
          <w:color w:val="000000" w:themeColor="text1"/>
        </w:rPr>
        <w:t xml:space="preserve"> one webinar per year</w:t>
      </w:r>
      <w:r w:rsidR="006C694F" w:rsidRPr="009A310E">
        <w:rPr>
          <w:rFonts w:asciiTheme="majorHAnsi" w:hAnsiTheme="majorHAnsi"/>
          <w:color w:val="000000" w:themeColor="text1"/>
        </w:rPr>
        <w:t xml:space="preserve"> is under their direction</w:t>
      </w:r>
      <w:r w:rsidR="000D0017" w:rsidRPr="009A310E">
        <w:rPr>
          <w:rFonts w:asciiTheme="majorHAnsi" w:hAnsiTheme="majorHAnsi"/>
          <w:color w:val="000000" w:themeColor="text1"/>
        </w:rPr>
        <w:t>, shall a</w:t>
      </w:r>
      <w:r w:rsidR="00E007D1" w:rsidRPr="009A310E">
        <w:rPr>
          <w:rFonts w:asciiTheme="majorHAnsi" w:hAnsiTheme="majorHAnsi"/>
          <w:color w:val="000000" w:themeColor="text1"/>
        </w:rPr>
        <w:t>dvocate for sonographer specific issues and perspectives</w:t>
      </w:r>
      <w:r w:rsidR="000D0017" w:rsidRPr="009A310E">
        <w:rPr>
          <w:rFonts w:asciiTheme="majorHAnsi" w:hAnsiTheme="majorHAnsi"/>
          <w:color w:val="000000" w:themeColor="text1"/>
        </w:rPr>
        <w:t>, shall a</w:t>
      </w:r>
      <w:r w:rsidR="00E007D1" w:rsidRPr="009A310E">
        <w:rPr>
          <w:rFonts w:asciiTheme="majorHAnsi" w:hAnsiTheme="majorHAnsi"/>
          <w:color w:val="000000" w:themeColor="text1"/>
        </w:rPr>
        <w:t>ssist in any projects and/or objectives as needed</w:t>
      </w:r>
      <w:r w:rsidR="00180A20" w:rsidRPr="009A310E">
        <w:rPr>
          <w:rFonts w:asciiTheme="majorHAnsi" w:hAnsiTheme="majorHAnsi"/>
          <w:color w:val="000000" w:themeColor="text1"/>
        </w:rPr>
        <w:t>,</w:t>
      </w:r>
      <w:r w:rsidR="00E007D1" w:rsidRPr="009A310E">
        <w:rPr>
          <w:rFonts w:asciiTheme="majorHAnsi" w:hAnsiTheme="majorHAnsi"/>
          <w:color w:val="000000" w:themeColor="text1"/>
        </w:rPr>
        <w:t xml:space="preserve"> </w:t>
      </w:r>
      <w:r w:rsidR="00180A20" w:rsidRPr="009A310E">
        <w:rPr>
          <w:rFonts w:asciiTheme="majorHAnsi" w:hAnsiTheme="majorHAnsi"/>
          <w:color w:val="000000" w:themeColor="text1"/>
        </w:rPr>
        <w:t>a</w:t>
      </w:r>
      <w:r w:rsidR="006C694F" w:rsidRPr="009A310E">
        <w:rPr>
          <w:rFonts w:asciiTheme="majorHAnsi" w:hAnsiTheme="majorHAnsi"/>
          <w:color w:val="000000" w:themeColor="text1"/>
        </w:rPr>
        <w:t xml:space="preserve">nd shall represent SOPE on issues related to the </w:t>
      </w:r>
      <w:proofErr w:type="spellStart"/>
      <w:r w:rsidR="006C694F" w:rsidRPr="009A310E">
        <w:rPr>
          <w:rFonts w:asciiTheme="majorHAnsi" w:hAnsiTheme="majorHAnsi"/>
          <w:color w:val="000000" w:themeColor="text1"/>
        </w:rPr>
        <w:t>Intersocietal</w:t>
      </w:r>
      <w:proofErr w:type="spellEnd"/>
      <w:r w:rsidR="006C694F" w:rsidRPr="009A310E">
        <w:rPr>
          <w:rFonts w:asciiTheme="majorHAnsi" w:hAnsiTheme="majorHAnsi"/>
          <w:color w:val="000000" w:themeColor="text1"/>
        </w:rPr>
        <w:t xml:space="preserve"> Accreditation Commission (IAC).</w:t>
      </w:r>
    </w:p>
    <w:p w14:paraId="7F756102" w14:textId="77777777" w:rsidR="00A8279A" w:rsidRPr="009A310E" w:rsidRDefault="00A8279A" w:rsidP="009A310E">
      <w:pPr>
        <w:tabs>
          <w:tab w:val="left" w:pos="567"/>
        </w:tabs>
        <w:spacing w:line="264" w:lineRule="auto"/>
        <w:ind w:right="365"/>
        <w:rPr>
          <w:rFonts w:asciiTheme="majorHAnsi" w:hAnsiTheme="majorHAnsi"/>
          <w:color w:val="000000" w:themeColor="text1"/>
        </w:rPr>
      </w:pPr>
    </w:p>
    <w:p w14:paraId="22642283" w14:textId="74B55507" w:rsidR="00A8279A" w:rsidRPr="009A310E" w:rsidRDefault="00A8279A" w:rsidP="00A80A44">
      <w:pPr>
        <w:pStyle w:val="ListParagraph"/>
        <w:numPr>
          <w:ilvl w:val="0"/>
          <w:numId w:val="3"/>
        </w:numPr>
        <w:ind w:left="0" w:firstLine="339"/>
        <w:rPr>
          <w:rFonts w:asciiTheme="majorHAnsi" w:hAnsiTheme="majorHAnsi" w:cstheme="minorHAnsi"/>
          <w:bCs/>
          <w:color w:val="000000" w:themeColor="text1"/>
        </w:rPr>
      </w:pPr>
      <w:r w:rsidRPr="009A310E">
        <w:rPr>
          <w:rFonts w:asciiTheme="majorHAnsi" w:hAnsiTheme="majorHAnsi" w:cstheme="minorHAnsi"/>
          <w:b/>
          <w:bCs/>
          <w:color w:val="000000" w:themeColor="text1"/>
        </w:rPr>
        <w:t>Sonographe</w:t>
      </w:r>
      <w:r w:rsidR="00E007D1" w:rsidRPr="009A310E">
        <w:rPr>
          <w:rFonts w:asciiTheme="majorHAnsi" w:hAnsiTheme="majorHAnsi" w:cstheme="minorHAnsi"/>
          <w:b/>
          <w:bCs/>
          <w:color w:val="000000" w:themeColor="text1"/>
        </w:rPr>
        <w:t xml:space="preserve">r Member.  </w:t>
      </w:r>
      <w:r w:rsidR="00E007D1" w:rsidRPr="009A310E">
        <w:rPr>
          <w:rFonts w:asciiTheme="majorHAnsi" w:hAnsiTheme="majorHAnsi" w:cstheme="minorHAnsi"/>
          <w:bCs/>
          <w:color w:val="000000" w:themeColor="text1"/>
        </w:rPr>
        <w:t xml:space="preserve">The Sonographer Member shall support the activities of the Sonographer Co-Chair, and shall assume the responsibilities of the </w:t>
      </w:r>
      <w:r w:rsidR="000D0017" w:rsidRPr="009A310E">
        <w:rPr>
          <w:rFonts w:asciiTheme="majorHAnsi" w:hAnsiTheme="majorHAnsi" w:cstheme="minorHAnsi"/>
          <w:bCs/>
          <w:color w:val="000000" w:themeColor="text1"/>
        </w:rPr>
        <w:t xml:space="preserve">Sonographer Co-Chair in their absence, shall </w:t>
      </w:r>
      <w:r w:rsidR="006C694F" w:rsidRPr="009A310E">
        <w:rPr>
          <w:rFonts w:asciiTheme="majorHAnsi" w:hAnsiTheme="majorHAnsi" w:cstheme="minorHAnsi"/>
          <w:bCs/>
          <w:color w:val="000000" w:themeColor="text1"/>
        </w:rPr>
        <w:t>ensure that</w:t>
      </w:r>
      <w:r w:rsidR="000D0017" w:rsidRPr="009A310E">
        <w:rPr>
          <w:rFonts w:asciiTheme="majorHAnsi" w:hAnsiTheme="majorHAnsi" w:cstheme="minorHAnsi"/>
          <w:bCs/>
          <w:color w:val="000000" w:themeColor="text1"/>
        </w:rPr>
        <w:t xml:space="preserve"> one webinar per year</w:t>
      </w:r>
      <w:r w:rsidR="006C694F" w:rsidRPr="009A310E">
        <w:rPr>
          <w:rFonts w:asciiTheme="majorHAnsi" w:hAnsiTheme="majorHAnsi" w:cstheme="minorHAnsi"/>
          <w:bCs/>
          <w:color w:val="000000" w:themeColor="text1"/>
        </w:rPr>
        <w:t xml:space="preserve"> is under their direction</w:t>
      </w:r>
      <w:r w:rsidR="000D0017" w:rsidRPr="009A310E">
        <w:rPr>
          <w:rFonts w:asciiTheme="majorHAnsi" w:hAnsiTheme="majorHAnsi" w:cstheme="minorHAnsi"/>
          <w:bCs/>
          <w:color w:val="000000" w:themeColor="text1"/>
        </w:rPr>
        <w:t xml:space="preserve">, shall advocate for sonographer-specific issues and perspectives, shall assist in all projects and/or objectives as needed and directed, and shall </w:t>
      </w:r>
      <w:r w:rsidR="000D0017" w:rsidRPr="009A310E">
        <w:rPr>
          <w:rFonts w:asciiTheme="majorHAnsi" w:hAnsiTheme="majorHAnsi"/>
          <w:color w:val="000000" w:themeColor="text1"/>
        </w:rPr>
        <w:t>assist with registration during the SOPE annual meeting.</w:t>
      </w:r>
    </w:p>
    <w:p w14:paraId="6B12A289" w14:textId="77777777" w:rsidR="00AA6CE1" w:rsidRPr="009A310E" w:rsidRDefault="00AA6CE1" w:rsidP="00A80A44">
      <w:pPr>
        <w:pStyle w:val="ListParagraph"/>
        <w:tabs>
          <w:tab w:val="left" w:pos="567"/>
        </w:tabs>
        <w:spacing w:line="264" w:lineRule="auto"/>
        <w:ind w:left="0" w:right="365" w:firstLine="339"/>
        <w:rPr>
          <w:rFonts w:asciiTheme="majorHAnsi" w:hAnsiTheme="majorHAnsi"/>
          <w:color w:val="000000" w:themeColor="text1"/>
          <w:sz w:val="24"/>
        </w:rPr>
      </w:pPr>
    </w:p>
    <w:p w14:paraId="44F24114" w14:textId="6B8BEBF2" w:rsidR="00AA6CE1" w:rsidRPr="009A310E" w:rsidRDefault="00582648" w:rsidP="00A80A44">
      <w:pPr>
        <w:pStyle w:val="ListParagraph"/>
        <w:numPr>
          <w:ilvl w:val="0"/>
          <w:numId w:val="3"/>
        </w:numPr>
        <w:tabs>
          <w:tab w:val="left" w:pos="540"/>
        </w:tabs>
        <w:spacing w:line="259" w:lineRule="auto"/>
        <w:ind w:left="0" w:right="820" w:firstLine="339"/>
        <w:rPr>
          <w:rFonts w:asciiTheme="majorHAnsi" w:hAnsiTheme="majorHAnsi"/>
          <w:color w:val="000000" w:themeColor="text1"/>
        </w:rPr>
      </w:pPr>
      <w:r w:rsidRPr="00CD0855">
        <w:rPr>
          <w:rFonts w:asciiTheme="majorHAnsi" w:hAnsiTheme="majorHAnsi"/>
          <w:b/>
          <w:color w:val="000000" w:themeColor="text1"/>
          <w:w w:val="105"/>
        </w:rPr>
        <w:t>Executive Director</w:t>
      </w:r>
      <w:r w:rsidRPr="009A310E">
        <w:rPr>
          <w:rFonts w:asciiTheme="majorHAnsi" w:hAnsiTheme="majorHAnsi"/>
          <w:color w:val="000000" w:themeColor="text1"/>
          <w:w w:val="105"/>
        </w:rPr>
        <w:t xml:space="preserve">. The Executive Director </w:t>
      </w:r>
      <w:r w:rsidRPr="009A310E">
        <w:rPr>
          <w:rFonts w:asciiTheme="majorHAnsi" w:hAnsiTheme="majorHAnsi"/>
          <w:color w:val="000000" w:themeColor="text1"/>
          <w:spacing w:val="-4"/>
          <w:w w:val="105"/>
        </w:rPr>
        <w:t xml:space="preserve">is </w:t>
      </w:r>
      <w:r w:rsidRPr="009A310E">
        <w:rPr>
          <w:rFonts w:asciiTheme="majorHAnsi" w:hAnsiTheme="majorHAnsi"/>
          <w:color w:val="000000" w:themeColor="text1"/>
          <w:w w:val="105"/>
        </w:rPr>
        <w:t xml:space="preserve">employed by the Society with the approval of the Executive Board. The Director's responsibilities </w:t>
      </w:r>
      <w:r w:rsidRPr="009A310E">
        <w:rPr>
          <w:rFonts w:asciiTheme="majorHAnsi" w:hAnsiTheme="majorHAnsi"/>
          <w:color w:val="000000" w:themeColor="text1"/>
          <w:spacing w:val="5"/>
          <w:w w:val="105"/>
        </w:rPr>
        <w:t xml:space="preserve">are </w:t>
      </w:r>
      <w:r w:rsidRPr="009A310E">
        <w:rPr>
          <w:rFonts w:asciiTheme="majorHAnsi" w:hAnsiTheme="majorHAnsi"/>
          <w:color w:val="000000" w:themeColor="text1"/>
          <w:w w:val="105"/>
        </w:rPr>
        <w:t>as follows:</w:t>
      </w:r>
    </w:p>
    <w:p w14:paraId="770D424B" w14:textId="5E44D6AB" w:rsidR="00A77B90" w:rsidRPr="009A310E" w:rsidRDefault="00582648" w:rsidP="00A80A44">
      <w:pPr>
        <w:pStyle w:val="BodyText"/>
        <w:numPr>
          <w:ilvl w:val="0"/>
          <w:numId w:val="6"/>
        </w:numPr>
        <w:spacing w:line="264" w:lineRule="auto"/>
        <w:ind w:left="0" w:right="312" w:firstLine="339"/>
        <w:rPr>
          <w:rFonts w:asciiTheme="majorHAnsi" w:hAnsiTheme="majorHAnsi"/>
          <w:color w:val="000000" w:themeColor="text1"/>
        </w:rPr>
      </w:pPr>
      <w:r w:rsidRPr="009A310E">
        <w:rPr>
          <w:rFonts w:asciiTheme="majorHAnsi" w:hAnsiTheme="majorHAnsi"/>
          <w:color w:val="000000" w:themeColor="text1"/>
          <w:w w:val="110"/>
        </w:rPr>
        <w:t>Receive and bank all monies, issue receipts thereof, keep accurate records of the same, and report on the financial status of the Society to the Treasurer. Pay all bills for utilities, necessary maintenance and repairs</w:t>
      </w:r>
      <w:r w:rsidR="006C694F" w:rsidRPr="009A310E">
        <w:rPr>
          <w:rFonts w:asciiTheme="majorHAnsi" w:hAnsiTheme="majorHAnsi"/>
          <w:color w:val="000000" w:themeColor="text1"/>
          <w:w w:val="110"/>
        </w:rPr>
        <w:t>, and SOPE-sponsored events</w:t>
      </w:r>
      <w:r w:rsidRPr="009A310E">
        <w:rPr>
          <w:rFonts w:asciiTheme="majorHAnsi" w:hAnsiTheme="majorHAnsi"/>
          <w:color w:val="000000" w:themeColor="text1"/>
          <w:w w:val="110"/>
        </w:rPr>
        <w:t xml:space="preserve"> without further authorization.</w:t>
      </w:r>
    </w:p>
    <w:p w14:paraId="4C386F08" w14:textId="29E45AE6" w:rsidR="00A77B90" w:rsidRPr="009A310E" w:rsidRDefault="00582648" w:rsidP="00A80A44">
      <w:pPr>
        <w:pStyle w:val="BodyText"/>
        <w:numPr>
          <w:ilvl w:val="0"/>
          <w:numId w:val="6"/>
        </w:numPr>
        <w:spacing w:line="264" w:lineRule="auto"/>
        <w:ind w:left="0" w:right="312" w:firstLine="339"/>
        <w:rPr>
          <w:rFonts w:asciiTheme="majorHAnsi" w:hAnsiTheme="majorHAnsi"/>
          <w:color w:val="000000" w:themeColor="text1"/>
        </w:rPr>
      </w:pPr>
      <w:r w:rsidRPr="009A310E">
        <w:rPr>
          <w:rFonts w:asciiTheme="majorHAnsi" w:hAnsiTheme="majorHAnsi"/>
          <w:color w:val="000000" w:themeColor="text1"/>
        </w:rPr>
        <w:t>Maintain an accurate, updated list of all current members with their mail and e-mail addresses.</w:t>
      </w:r>
    </w:p>
    <w:p w14:paraId="73AC8496" w14:textId="4A3199AB" w:rsidR="0042637D" w:rsidRPr="009A310E" w:rsidRDefault="00582648" w:rsidP="00A80A44">
      <w:pPr>
        <w:pStyle w:val="BodyText"/>
        <w:numPr>
          <w:ilvl w:val="0"/>
          <w:numId w:val="6"/>
        </w:numPr>
        <w:spacing w:before="7" w:line="264" w:lineRule="auto"/>
        <w:ind w:left="0" w:right="312" w:firstLine="339"/>
        <w:rPr>
          <w:rFonts w:asciiTheme="majorHAnsi" w:hAnsiTheme="majorHAnsi"/>
          <w:color w:val="000000" w:themeColor="text1"/>
          <w:w w:val="110"/>
        </w:rPr>
      </w:pPr>
      <w:r w:rsidRPr="009A310E">
        <w:rPr>
          <w:rFonts w:asciiTheme="majorHAnsi" w:hAnsiTheme="majorHAnsi"/>
          <w:color w:val="000000" w:themeColor="text1"/>
          <w:w w:val="110"/>
        </w:rPr>
        <w:t>Arrange for the publication and distribution of the newsletter</w:t>
      </w:r>
    </w:p>
    <w:p w14:paraId="7526880F" w14:textId="47B1053A" w:rsidR="00C90721" w:rsidRPr="00C90721" w:rsidRDefault="006C694F" w:rsidP="00C90721">
      <w:pPr>
        <w:pStyle w:val="BodyText"/>
        <w:numPr>
          <w:ilvl w:val="0"/>
          <w:numId w:val="6"/>
        </w:numPr>
        <w:spacing w:line="264" w:lineRule="auto"/>
        <w:ind w:left="0" w:right="312" w:firstLine="339"/>
        <w:rPr>
          <w:rFonts w:asciiTheme="majorHAnsi" w:hAnsiTheme="majorHAnsi"/>
          <w:color w:val="000000" w:themeColor="text1"/>
        </w:rPr>
      </w:pPr>
      <w:r w:rsidRPr="009A310E">
        <w:rPr>
          <w:rFonts w:asciiTheme="majorHAnsi" w:hAnsiTheme="majorHAnsi"/>
          <w:color w:val="000000" w:themeColor="text1"/>
          <w:w w:val="110"/>
        </w:rPr>
        <w:t>Oversee</w:t>
      </w:r>
      <w:r w:rsidR="007D5069" w:rsidRPr="009A310E">
        <w:rPr>
          <w:rFonts w:asciiTheme="majorHAnsi" w:hAnsiTheme="majorHAnsi"/>
          <w:color w:val="000000" w:themeColor="text1"/>
          <w:w w:val="110"/>
        </w:rPr>
        <w:t xml:space="preserve"> w</w:t>
      </w:r>
      <w:r w:rsidR="00B2021D" w:rsidRPr="009A310E">
        <w:rPr>
          <w:rFonts w:asciiTheme="majorHAnsi" w:hAnsiTheme="majorHAnsi"/>
          <w:color w:val="000000" w:themeColor="text1"/>
          <w:w w:val="110"/>
        </w:rPr>
        <w:t>ebsite</w:t>
      </w:r>
      <w:r w:rsidRPr="009A310E">
        <w:rPr>
          <w:rFonts w:asciiTheme="majorHAnsi" w:hAnsiTheme="majorHAnsi"/>
          <w:color w:val="000000" w:themeColor="text1"/>
          <w:w w:val="110"/>
        </w:rPr>
        <w:t xml:space="preserve"> maintenance and updates</w:t>
      </w:r>
      <w:r w:rsidR="007D5069" w:rsidRPr="009A310E">
        <w:rPr>
          <w:rFonts w:asciiTheme="majorHAnsi" w:hAnsiTheme="majorHAnsi"/>
          <w:color w:val="000000" w:themeColor="text1"/>
          <w:w w:val="110"/>
        </w:rPr>
        <w:t>.</w:t>
      </w:r>
    </w:p>
    <w:p w14:paraId="1306B147" w14:textId="6176F5E2" w:rsidR="00A77B90" w:rsidRPr="009A310E" w:rsidRDefault="00582648" w:rsidP="009A310E">
      <w:pPr>
        <w:pStyle w:val="Heading1"/>
        <w:numPr>
          <w:ilvl w:val="0"/>
          <w:numId w:val="6"/>
        </w:numPr>
        <w:spacing w:before="74" w:line="249" w:lineRule="auto"/>
        <w:ind w:right="592"/>
        <w:rPr>
          <w:rFonts w:asciiTheme="majorHAnsi" w:hAnsiTheme="majorHAnsi"/>
          <w:color w:val="000000" w:themeColor="text1"/>
        </w:rPr>
      </w:pPr>
      <w:r w:rsidRPr="009A310E">
        <w:rPr>
          <w:rFonts w:asciiTheme="majorHAnsi" w:hAnsiTheme="majorHAnsi"/>
          <w:color w:val="000000" w:themeColor="text1"/>
          <w:w w:val="105"/>
        </w:rPr>
        <w:t>Arrange for the location, meal, and necessary audiovisual support for all meetings.</w:t>
      </w:r>
    </w:p>
    <w:p w14:paraId="4B042638" w14:textId="0BA43031" w:rsidR="00A77B90" w:rsidRPr="009A310E" w:rsidRDefault="00582648" w:rsidP="009A310E">
      <w:pPr>
        <w:pStyle w:val="Heading1"/>
        <w:numPr>
          <w:ilvl w:val="0"/>
          <w:numId w:val="6"/>
        </w:numPr>
        <w:spacing w:before="74" w:line="249" w:lineRule="auto"/>
        <w:ind w:right="592"/>
        <w:rPr>
          <w:rFonts w:asciiTheme="majorHAnsi" w:hAnsiTheme="majorHAnsi"/>
          <w:color w:val="000000" w:themeColor="text1"/>
        </w:rPr>
      </w:pPr>
      <w:r w:rsidRPr="009A310E">
        <w:rPr>
          <w:rFonts w:asciiTheme="majorHAnsi" w:hAnsiTheme="majorHAnsi"/>
          <w:color w:val="000000" w:themeColor="text1"/>
        </w:rPr>
        <w:t>Arrange teleconference calls for the Executi</w:t>
      </w:r>
      <w:r w:rsidR="00A411EE" w:rsidRPr="009A310E">
        <w:rPr>
          <w:rFonts w:asciiTheme="majorHAnsi" w:hAnsiTheme="majorHAnsi"/>
          <w:color w:val="000000" w:themeColor="text1"/>
        </w:rPr>
        <w:t>v</w:t>
      </w:r>
      <w:r w:rsidRPr="009A310E">
        <w:rPr>
          <w:rFonts w:asciiTheme="majorHAnsi" w:hAnsiTheme="majorHAnsi"/>
          <w:color w:val="000000" w:themeColor="text1"/>
        </w:rPr>
        <w:t>e Board as needed. Attend all Executive Board conference calls.</w:t>
      </w:r>
    </w:p>
    <w:p w14:paraId="62D6B50E" w14:textId="77777777" w:rsidR="00AA6CE1" w:rsidRPr="009A310E" w:rsidRDefault="00582648" w:rsidP="009A310E">
      <w:pPr>
        <w:pStyle w:val="Heading1"/>
        <w:numPr>
          <w:ilvl w:val="0"/>
          <w:numId w:val="6"/>
        </w:numPr>
        <w:spacing w:before="74" w:line="249" w:lineRule="auto"/>
        <w:ind w:right="592"/>
        <w:rPr>
          <w:rFonts w:asciiTheme="majorHAnsi" w:hAnsiTheme="majorHAnsi"/>
          <w:color w:val="000000" w:themeColor="text1"/>
        </w:rPr>
      </w:pPr>
      <w:r w:rsidRPr="009A310E">
        <w:rPr>
          <w:rFonts w:asciiTheme="majorHAnsi" w:hAnsiTheme="majorHAnsi"/>
          <w:color w:val="000000" w:themeColor="text1"/>
          <w:w w:val="105"/>
        </w:rPr>
        <w:t>Notify the President of the Executive Board with concerns or problems that arise or with requests that are made to the organization.</w:t>
      </w:r>
    </w:p>
    <w:p w14:paraId="61ECD5DE" w14:textId="77777777" w:rsidR="00AA6CE1" w:rsidRPr="009A310E" w:rsidRDefault="00AA6CE1">
      <w:pPr>
        <w:pStyle w:val="BodyText"/>
        <w:rPr>
          <w:rFonts w:asciiTheme="majorHAnsi" w:hAnsiTheme="majorHAnsi"/>
          <w:color w:val="000000" w:themeColor="text1"/>
          <w:sz w:val="26"/>
        </w:rPr>
      </w:pPr>
    </w:p>
    <w:p w14:paraId="7AF02B6C" w14:textId="34D96D57" w:rsidR="00AA6CE1" w:rsidRPr="00C90721" w:rsidRDefault="00582648">
      <w:pPr>
        <w:spacing w:before="212"/>
        <w:ind w:left="354"/>
        <w:rPr>
          <w:rFonts w:asciiTheme="majorHAnsi" w:hAnsiTheme="majorHAnsi"/>
          <w:b/>
          <w:color w:val="000000" w:themeColor="text1"/>
          <w:sz w:val="23"/>
        </w:rPr>
      </w:pPr>
      <w:r w:rsidRPr="00C90721">
        <w:rPr>
          <w:rFonts w:asciiTheme="majorHAnsi" w:hAnsiTheme="majorHAnsi"/>
          <w:b/>
          <w:color w:val="000000" w:themeColor="text1"/>
          <w:w w:val="105"/>
          <w:sz w:val="23"/>
        </w:rPr>
        <w:t>Article V-Meetings of the Society</w:t>
      </w:r>
    </w:p>
    <w:p w14:paraId="6ABED314" w14:textId="77777777" w:rsidR="00AA6CE1" w:rsidRPr="009A310E" w:rsidRDefault="00AA6CE1">
      <w:pPr>
        <w:pStyle w:val="BodyText"/>
        <w:spacing w:before="3"/>
        <w:rPr>
          <w:rFonts w:asciiTheme="majorHAnsi" w:hAnsiTheme="majorHAnsi"/>
          <w:color w:val="000000" w:themeColor="text1"/>
          <w:sz w:val="25"/>
        </w:rPr>
      </w:pPr>
    </w:p>
    <w:p w14:paraId="6EADD7E7" w14:textId="023A784B" w:rsidR="00AA6CE1" w:rsidRPr="009A310E" w:rsidRDefault="00582648" w:rsidP="009A310E">
      <w:pPr>
        <w:spacing w:line="252" w:lineRule="auto"/>
        <w:ind w:left="323" w:right="312" w:firstLine="11"/>
        <w:rPr>
          <w:rFonts w:asciiTheme="majorHAnsi" w:hAnsiTheme="majorHAnsi"/>
          <w:color w:val="000000" w:themeColor="text1"/>
          <w:sz w:val="23"/>
        </w:rPr>
      </w:pPr>
      <w:r w:rsidRPr="009A310E">
        <w:rPr>
          <w:rFonts w:asciiTheme="majorHAnsi" w:hAnsiTheme="majorHAnsi"/>
          <w:color w:val="000000" w:themeColor="text1"/>
          <w:w w:val="105"/>
          <w:sz w:val="23"/>
        </w:rPr>
        <w:t xml:space="preserve">The Society shall hold </w:t>
      </w:r>
      <w:r w:rsidR="005F47C9" w:rsidRPr="009A310E">
        <w:rPr>
          <w:rFonts w:asciiTheme="majorHAnsi" w:hAnsiTheme="majorHAnsi"/>
          <w:color w:val="000000" w:themeColor="text1"/>
          <w:w w:val="105"/>
          <w:sz w:val="23"/>
        </w:rPr>
        <w:t xml:space="preserve">an annual </w:t>
      </w:r>
      <w:r w:rsidRPr="009A310E">
        <w:rPr>
          <w:rFonts w:asciiTheme="majorHAnsi" w:hAnsiTheme="majorHAnsi"/>
          <w:color w:val="000000" w:themeColor="text1"/>
          <w:w w:val="105"/>
          <w:sz w:val="23"/>
        </w:rPr>
        <w:t>meeting. The meetings may be strictly business meetings, educational presentations, or a combination of both. In addition, the Society may hold special meetings when deemed necessary by the President. All regular meetings of the Society shall be held at the time of the American Society of Echocardiography</w:t>
      </w:r>
      <w:r w:rsidR="008D60DC" w:rsidRPr="009A310E">
        <w:rPr>
          <w:rFonts w:asciiTheme="majorHAnsi" w:hAnsiTheme="majorHAnsi"/>
          <w:color w:val="000000" w:themeColor="text1"/>
          <w:w w:val="105"/>
          <w:sz w:val="23"/>
        </w:rPr>
        <w:t>, unless logistical issues preclude such coordination</w:t>
      </w:r>
      <w:r w:rsidRPr="009A310E">
        <w:rPr>
          <w:rFonts w:asciiTheme="majorHAnsi" w:hAnsiTheme="majorHAnsi"/>
          <w:color w:val="000000" w:themeColor="text1"/>
          <w:w w:val="105"/>
          <w:sz w:val="23"/>
        </w:rPr>
        <w:t xml:space="preserve">. Prior to the </w:t>
      </w:r>
      <w:r w:rsidR="008D60DC" w:rsidRPr="009A310E">
        <w:rPr>
          <w:rFonts w:asciiTheme="majorHAnsi" w:hAnsiTheme="majorHAnsi"/>
          <w:color w:val="000000" w:themeColor="text1"/>
          <w:w w:val="105"/>
          <w:sz w:val="23"/>
        </w:rPr>
        <w:t xml:space="preserve">annual </w:t>
      </w:r>
      <w:r w:rsidRPr="009A310E">
        <w:rPr>
          <w:rFonts w:asciiTheme="majorHAnsi" w:hAnsiTheme="majorHAnsi"/>
          <w:color w:val="000000" w:themeColor="text1"/>
          <w:w w:val="105"/>
          <w:sz w:val="23"/>
        </w:rPr>
        <w:t xml:space="preserve">meeting, the </w:t>
      </w:r>
      <w:r w:rsidR="008D60DC" w:rsidRPr="009A310E">
        <w:rPr>
          <w:rFonts w:asciiTheme="majorHAnsi" w:hAnsiTheme="majorHAnsi"/>
          <w:color w:val="000000" w:themeColor="text1"/>
          <w:w w:val="105"/>
          <w:sz w:val="23"/>
        </w:rPr>
        <w:t>Executive Board</w:t>
      </w:r>
      <w:r w:rsidRPr="009A310E">
        <w:rPr>
          <w:rFonts w:asciiTheme="majorHAnsi" w:hAnsiTheme="majorHAnsi"/>
          <w:color w:val="000000" w:themeColor="text1"/>
          <w:w w:val="105"/>
          <w:sz w:val="23"/>
        </w:rPr>
        <w:t xml:space="preserve"> shall nominate </w:t>
      </w:r>
      <w:r w:rsidR="008D60DC" w:rsidRPr="009A310E">
        <w:rPr>
          <w:rFonts w:asciiTheme="majorHAnsi" w:hAnsiTheme="majorHAnsi"/>
          <w:color w:val="000000" w:themeColor="text1"/>
          <w:w w:val="105"/>
          <w:sz w:val="23"/>
        </w:rPr>
        <w:t>new</w:t>
      </w:r>
      <w:r w:rsidRPr="009A310E">
        <w:rPr>
          <w:rFonts w:asciiTheme="majorHAnsi" w:hAnsiTheme="majorHAnsi"/>
          <w:color w:val="000000" w:themeColor="text1"/>
          <w:w w:val="105"/>
          <w:sz w:val="23"/>
        </w:rPr>
        <w:t xml:space="preserve"> officers. All meetings should require four weeks written or electronic notice to the Society members. A quorum consisting of twenty-five (25) members must be</w:t>
      </w:r>
      <w:r w:rsidR="005F47C9" w:rsidRPr="009A310E">
        <w:rPr>
          <w:rFonts w:asciiTheme="majorHAnsi" w:hAnsiTheme="majorHAnsi"/>
          <w:color w:val="000000" w:themeColor="text1"/>
          <w:w w:val="105"/>
          <w:sz w:val="23"/>
        </w:rPr>
        <w:t xml:space="preserve"> </w:t>
      </w:r>
      <w:r w:rsidRPr="009A310E">
        <w:rPr>
          <w:rFonts w:asciiTheme="majorHAnsi" w:hAnsiTheme="majorHAnsi"/>
          <w:color w:val="000000" w:themeColor="text1"/>
          <w:w w:val="105"/>
          <w:sz w:val="23"/>
        </w:rPr>
        <w:t>established to conduct business.</w:t>
      </w:r>
    </w:p>
    <w:p w14:paraId="1E409A41" w14:textId="77777777" w:rsidR="00AA6CE1" w:rsidRPr="009A310E" w:rsidRDefault="00AA6CE1">
      <w:pPr>
        <w:pStyle w:val="BodyText"/>
        <w:spacing w:before="7"/>
        <w:rPr>
          <w:rFonts w:asciiTheme="majorHAnsi" w:hAnsiTheme="majorHAnsi"/>
          <w:color w:val="000000" w:themeColor="text1"/>
          <w:sz w:val="24"/>
        </w:rPr>
      </w:pPr>
    </w:p>
    <w:p w14:paraId="2F6A614B" w14:textId="71B6217E" w:rsidR="00AA6CE1" w:rsidRPr="00C90721" w:rsidRDefault="00A411EE">
      <w:pPr>
        <w:ind w:left="311"/>
        <w:rPr>
          <w:rFonts w:asciiTheme="majorHAnsi" w:hAnsiTheme="majorHAnsi"/>
          <w:b/>
          <w:color w:val="000000" w:themeColor="text1"/>
          <w:sz w:val="23"/>
        </w:rPr>
      </w:pPr>
      <w:r w:rsidRPr="00C90721">
        <w:rPr>
          <w:rFonts w:asciiTheme="majorHAnsi" w:hAnsiTheme="majorHAnsi"/>
          <w:b/>
          <w:color w:val="000000" w:themeColor="text1"/>
          <w:w w:val="105"/>
          <w:sz w:val="23"/>
        </w:rPr>
        <w:t>A</w:t>
      </w:r>
      <w:r w:rsidR="00582648" w:rsidRPr="00C90721">
        <w:rPr>
          <w:rFonts w:asciiTheme="majorHAnsi" w:hAnsiTheme="majorHAnsi"/>
          <w:b/>
          <w:color w:val="000000" w:themeColor="text1"/>
          <w:w w:val="105"/>
          <w:sz w:val="23"/>
        </w:rPr>
        <w:t>rticle VI-Raising of Funds</w:t>
      </w:r>
    </w:p>
    <w:p w14:paraId="1F233E22" w14:textId="77777777" w:rsidR="00AA6CE1" w:rsidRPr="009A310E" w:rsidRDefault="00AA6CE1">
      <w:pPr>
        <w:pStyle w:val="BodyText"/>
        <w:spacing w:before="4"/>
        <w:rPr>
          <w:rFonts w:asciiTheme="majorHAnsi" w:hAnsiTheme="majorHAnsi"/>
          <w:color w:val="000000" w:themeColor="text1"/>
          <w:sz w:val="25"/>
        </w:rPr>
      </w:pPr>
    </w:p>
    <w:p w14:paraId="2613678F" w14:textId="77777777" w:rsidR="00AA6CE1" w:rsidRPr="009A310E" w:rsidRDefault="00582648">
      <w:pPr>
        <w:spacing w:line="249" w:lineRule="auto"/>
        <w:ind w:left="312" w:firstLine="4"/>
        <w:rPr>
          <w:rFonts w:asciiTheme="majorHAnsi" w:hAnsiTheme="majorHAnsi"/>
          <w:color w:val="000000" w:themeColor="text1"/>
          <w:sz w:val="23"/>
        </w:rPr>
      </w:pPr>
      <w:r w:rsidRPr="009A310E">
        <w:rPr>
          <w:rFonts w:asciiTheme="majorHAnsi" w:hAnsiTheme="majorHAnsi"/>
          <w:color w:val="000000" w:themeColor="text1"/>
          <w:w w:val="105"/>
          <w:sz w:val="23"/>
        </w:rPr>
        <w:t>Funds for the conduct of the affairs of the Society of Pediatric Echocardiography shall be obtained in the following ways:</w:t>
      </w:r>
    </w:p>
    <w:p w14:paraId="51789E2F" w14:textId="77777777" w:rsidR="00AA6CE1" w:rsidRPr="009A310E" w:rsidRDefault="00AA6CE1">
      <w:pPr>
        <w:pStyle w:val="BodyText"/>
        <w:spacing w:before="3"/>
        <w:rPr>
          <w:rFonts w:asciiTheme="majorHAnsi" w:hAnsiTheme="majorHAnsi"/>
          <w:color w:val="000000" w:themeColor="text1"/>
          <w:sz w:val="24"/>
        </w:rPr>
      </w:pPr>
    </w:p>
    <w:p w14:paraId="4AAA4F8B" w14:textId="76CC64BC" w:rsidR="00AA6CE1" w:rsidRPr="009A310E" w:rsidRDefault="00582648" w:rsidP="009A310E">
      <w:pPr>
        <w:pStyle w:val="ListParagraph"/>
        <w:numPr>
          <w:ilvl w:val="0"/>
          <w:numId w:val="2"/>
        </w:numPr>
        <w:tabs>
          <w:tab w:val="left" w:pos="668"/>
        </w:tabs>
        <w:spacing w:line="249" w:lineRule="auto"/>
        <w:ind w:right="194" w:firstLine="0"/>
        <w:rPr>
          <w:rFonts w:asciiTheme="majorHAnsi" w:hAnsiTheme="majorHAnsi"/>
          <w:color w:val="000000" w:themeColor="text1"/>
          <w:sz w:val="23"/>
        </w:rPr>
      </w:pPr>
      <w:r w:rsidRPr="009A310E">
        <w:rPr>
          <w:rFonts w:asciiTheme="majorHAnsi" w:hAnsiTheme="majorHAnsi"/>
          <w:color w:val="000000" w:themeColor="text1"/>
          <w:w w:val="105"/>
          <w:sz w:val="23"/>
        </w:rPr>
        <w:t>The annual dues</w:t>
      </w:r>
      <w:r w:rsidR="005F47C9" w:rsidRPr="009A310E">
        <w:rPr>
          <w:rFonts w:asciiTheme="majorHAnsi" w:hAnsiTheme="majorHAnsi"/>
          <w:color w:val="000000" w:themeColor="text1"/>
          <w:w w:val="105"/>
          <w:sz w:val="23"/>
        </w:rPr>
        <w:t xml:space="preserve"> </w:t>
      </w:r>
      <w:r w:rsidRPr="009A310E">
        <w:rPr>
          <w:rFonts w:asciiTheme="majorHAnsi" w:hAnsiTheme="majorHAnsi"/>
          <w:color w:val="000000" w:themeColor="text1"/>
          <w:w w:val="105"/>
          <w:sz w:val="23"/>
        </w:rPr>
        <w:t>set by the Executive Board</w:t>
      </w:r>
      <w:r w:rsidRPr="009A310E">
        <w:rPr>
          <w:rFonts w:asciiTheme="majorHAnsi" w:hAnsiTheme="majorHAnsi"/>
          <w:color w:val="000000" w:themeColor="text1"/>
          <w:sz w:val="23"/>
        </w:rPr>
        <w:t>.</w:t>
      </w:r>
    </w:p>
    <w:p w14:paraId="02BA61CA" w14:textId="77777777" w:rsidR="00AA6CE1" w:rsidRPr="009A310E" w:rsidRDefault="00AA6CE1">
      <w:pPr>
        <w:pStyle w:val="BodyText"/>
        <w:spacing w:before="1"/>
        <w:rPr>
          <w:rFonts w:asciiTheme="majorHAnsi" w:hAnsiTheme="majorHAnsi"/>
          <w:color w:val="000000" w:themeColor="text1"/>
          <w:sz w:val="24"/>
        </w:rPr>
      </w:pPr>
    </w:p>
    <w:p w14:paraId="43463123" w14:textId="5B1720D6" w:rsidR="00AA6CE1" w:rsidRPr="009A310E" w:rsidRDefault="00582648">
      <w:pPr>
        <w:pStyle w:val="ListParagraph"/>
        <w:numPr>
          <w:ilvl w:val="0"/>
          <w:numId w:val="2"/>
        </w:numPr>
        <w:tabs>
          <w:tab w:val="left" w:pos="658"/>
        </w:tabs>
        <w:ind w:left="657" w:hanging="348"/>
        <w:rPr>
          <w:rFonts w:asciiTheme="majorHAnsi" w:hAnsiTheme="majorHAnsi"/>
          <w:color w:val="000000" w:themeColor="text1"/>
          <w:sz w:val="23"/>
        </w:rPr>
      </w:pPr>
      <w:r w:rsidRPr="009A310E">
        <w:rPr>
          <w:rFonts w:asciiTheme="majorHAnsi" w:hAnsiTheme="majorHAnsi"/>
          <w:color w:val="000000" w:themeColor="text1"/>
          <w:sz w:val="23"/>
        </w:rPr>
        <w:t>Voluntary contributions, bequests, and other</w:t>
      </w:r>
      <w:r w:rsidRPr="009A310E">
        <w:rPr>
          <w:rFonts w:asciiTheme="majorHAnsi" w:hAnsiTheme="majorHAnsi"/>
          <w:color w:val="000000" w:themeColor="text1"/>
          <w:spacing w:val="-12"/>
          <w:sz w:val="23"/>
        </w:rPr>
        <w:t xml:space="preserve"> </w:t>
      </w:r>
      <w:r w:rsidRPr="009A310E">
        <w:rPr>
          <w:rFonts w:asciiTheme="majorHAnsi" w:hAnsiTheme="majorHAnsi"/>
          <w:color w:val="000000" w:themeColor="text1"/>
          <w:spacing w:val="3"/>
          <w:sz w:val="23"/>
        </w:rPr>
        <w:t>gifts.</w:t>
      </w:r>
    </w:p>
    <w:p w14:paraId="76D7F2BE" w14:textId="77777777" w:rsidR="00AA6CE1" w:rsidRPr="009A310E" w:rsidRDefault="00AA6CE1">
      <w:pPr>
        <w:pStyle w:val="BodyText"/>
        <w:spacing w:before="3"/>
        <w:rPr>
          <w:rFonts w:asciiTheme="majorHAnsi" w:hAnsiTheme="majorHAnsi"/>
          <w:color w:val="000000" w:themeColor="text1"/>
          <w:sz w:val="25"/>
        </w:rPr>
      </w:pPr>
    </w:p>
    <w:p w14:paraId="55884A80" w14:textId="6529E619" w:rsidR="00AA6CE1" w:rsidRPr="009A310E" w:rsidRDefault="00582648">
      <w:pPr>
        <w:pStyle w:val="ListParagraph"/>
        <w:numPr>
          <w:ilvl w:val="0"/>
          <w:numId w:val="2"/>
        </w:numPr>
        <w:tabs>
          <w:tab w:val="left" w:pos="658"/>
        </w:tabs>
        <w:spacing w:line="252" w:lineRule="auto"/>
        <w:ind w:left="303" w:right="242" w:firstLine="1"/>
        <w:rPr>
          <w:rFonts w:asciiTheme="majorHAnsi" w:hAnsiTheme="majorHAnsi"/>
          <w:color w:val="000000" w:themeColor="text1"/>
          <w:sz w:val="23"/>
        </w:rPr>
      </w:pPr>
      <w:r w:rsidRPr="009A310E">
        <w:rPr>
          <w:rFonts w:asciiTheme="majorHAnsi" w:hAnsiTheme="majorHAnsi"/>
          <w:color w:val="000000" w:themeColor="text1"/>
          <w:w w:val="105"/>
          <w:sz w:val="23"/>
        </w:rPr>
        <w:t xml:space="preserve">Any fundraising program approved by majority of the </w:t>
      </w:r>
      <w:r w:rsidR="006C694F" w:rsidRPr="009A310E">
        <w:rPr>
          <w:rFonts w:asciiTheme="majorHAnsi" w:hAnsiTheme="majorHAnsi"/>
          <w:color w:val="000000" w:themeColor="text1"/>
          <w:w w:val="105"/>
          <w:sz w:val="23"/>
        </w:rPr>
        <w:t xml:space="preserve">Executive Board. </w:t>
      </w:r>
    </w:p>
    <w:p w14:paraId="2F32F179" w14:textId="77777777" w:rsidR="005F47C9" w:rsidRPr="009A310E" w:rsidRDefault="005F47C9" w:rsidP="009A310E">
      <w:pPr>
        <w:tabs>
          <w:tab w:val="left" w:pos="658"/>
        </w:tabs>
        <w:spacing w:line="252" w:lineRule="auto"/>
        <w:ind w:right="242"/>
        <w:rPr>
          <w:rFonts w:asciiTheme="majorHAnsi" w:hAnsiTheme="majorHAnsi"/>
          <w:color w:val="000000" w:themeColor="text1"/>
          <w:sz w:val="23"/>
        </w:rPr>
      </w:pPr>
    </w:p>
    <w:p w14:paraId="70E47E7F" w14:textId="6366A8CD" w:rsidR="005F47C9" w:rsidRPr="009A310E" w:rsidRDefault="005F47C9">
      <w:pPr>
        <w:pStyle w:val="ListParagraph"/>
        <w:numPr>
          <w:ilvl w:val="0"/>
          <w:numId w:val="2"/>
        </w:numPr>
        <w:tabs>
          <w:tab w:val="left" w:pos="658"/>
        </w:tabs>
        <w:spacing w:line="252" w:lineRule="auto"/>
        <w:ind w:left="303" w:right="242" w:firstLine="1"/>
        <w:rPr>
          <w:rFonts w:asciiTheme="majorHAnsi" w:hAnsiTheme="majorHAnsi"/>
          <w:color w:val="000000" w:themeColor="text1"/>
          <w:sz w:val="23"/>
        </w:rPr>
      </w:pPr>
      <w:r w:rsidRPr="009A310E">
        <w:rPr>
          <w:rFonts w:asciiTheme="majorHAnsi" w:hAnsiTheme="majorHAnsi"/>
          <w:color w:val="000000" w:themeColor="text1"/>
          <w:sz w:val="23"/>
        </w:rPr>
        <w:t>Vendor, professional society or other organization support as approved by the Executive Board.</w:t>
      </w:r>
    </w:p>
    <w:p w14:paraId="689EE47E" w14:textId="77777777" w:rsidR="00AA6CE1" w:rsidRPr="009A310E" w:rsidRDefault="00AA6CE1">
      <w:pPr>
        <w:pStyle w:val="BodyText"/>
        <w:spacing w:before="2"/>
        <w:rPr>
          <w:rFonts w:asciiTheme="majorHAnsi" w:hAnsiTheme="majorHAnsi"/>
          <w:color w:val="000000" w:themeColor="text1"/>
          <w:sz w:val="24"/>
        </w:rPr>
      </w:pPr>
    </w:p>
    <w:p w14:paraId="32B0A75E" w14:textId="2856B404" w:rsidR="00AA6CE1" w:rsidRPr="00C90721" w:rsidRDefault="00582648">
      <w:pPr>
        <w:ind w:left="304"/>
        <w:rPr>
          <w:rFonts w:asciiTheme="majorHAnsi" w:hAnsiTheme="majorHAnsi"/>
          <w:b/>
          <w:color w:val="000000" w:themeColor="text1"/>
          <w:sz w:val="23"/>
        </w:rPr>
      </w:pPr>
      <w:r w:rsidRPr="00C90721">
        <w:rPr>
          <w:rFonts w:asciiTheme="majorHAnsi" w:hAnsiTheme="majorHAnsi"/>
          <w:b/>
          <w:color w:val="000000" w:themeColor="text1"/>
          <w:w w:val="105"/>
          <w:sz w:val="23"/>
        </w:rPr>
        <w:t>Article VII-</w:t>
      </w:r>
      <w:r w:rsidR="00A77B90" w:rsidRPr="00C90721">
        <w:rPr>
          <w:rFonts w:asciiTheme="majorHAnsi" w:hAnsiTheme="majorHAnsi"/>
          <w:b/>
          <w:color w:val="000000" w:themeColor="text1"/>
          <w:w w:val="105"/>
          <w:sz w:val="23"/>
        </w:rPr>
        <w:t xml:space="preserve"> Committees and </w:t>
      </w:r>
      <w:r w:rsidR="000C0B35" w:rsidRPr="00C90721">
        <w:rPr>
          <w:rFonts w:asciiTheme="majorHAnsi" w:hAnsiTheme="majorHAnsi"/>
          <w:b/>
          <w:color w:val="000000" w:themeColor="text1"/>
          <w:w w:val="105"/>
          <w:sz w:val="23"/>
        </w:rPr>
        <w:t>Subc</w:t>
      </w:r>
      <w:r w:rsidRPr="00C90721">
        <w:rPr>
          <w:rFonts w:asciiTheme="majorHAnsi" w:hAnsiTheme="majorHAnsi"/>
          <w:b/>
          <w:color w:val="000000" w:themeColor="text1"/>
          <w:w w:val="105"/>
          <w:sz w:val="23"/>
        </w:rPr>
        <w:t>ommittees</w:t>
      </w:r>
    </w:p>
    <w:p w14:paraId="3E1182B6" w14:textId="77777777" w:rsidR="00AA6CE1" w:rsidRPr="009A310E" w:rsidRDefault="00AA6CE1">
      <w:pPr>
        <w:pStyle w:val="BodyText"/>
        <w:spacing w:before="8"/>
        <w:rPr>
          <w:rFonts w:asciiTheme="majorHAnsi" w:hAnsiTheme="majorHAnsi"/>
          <w:color w:val="000000" w:themeColor="text1"/>
          <w:sz w:val="24"/>
        </w:rPr>
      </w:pPr>
    </w:p>
    <w:p w14:paraId="40D0577C" w14:textId="55018B32" w:rsidR="00AA6CE1" w:rsidRPr="009A310E" w:rsidRDefault="00582648">
      <w:pPr>
        <w:spacing w:line="252" w:lineRule="auto"/>
        <w:ind w:left="297" w:right="221" w:hanging="7"/>
        <w:rPr>
          <w:rFonts w:asciiTheme="majorHAnsi" w:hAnsiTheme="majorHAnsi"/>
          <w:color w:val="000000" w:themeColor="text1"/>
          <w:sz w:val="23"/>
        </w:rPr>
      </w:pPr>
      <w:r w:rsidRPr="009A310E">
        <w:rPr>
          <w:rFonts w:asciiTheme="majorHAnsi" w:hAnsiTheme="majorHAnsi"/>
          <w:color w:val="000000" w:themeColor="text1"/>
          <w:w w:val="105"/>
          <w:sz w:val="23"/>
        </w:rPr>
        <w:t xml:space="preserve">The </w:t>
      </w:r>
      <w:r w:rsidR="00A77B90" w:rsidRPr="009A310E">
        <w:rPr>
          <w:rFonts w:asciiTheme="majorHAnsi" w:hAnsiTheme="majorHAnsi"/>
          <w:color w:val="000000" w:themeColor="text1"/>
          <w:w w:val="105"/>
          <w:sz w:val="23"/>
        </w:rPr>
        <w:t xml:space="preserve">Committees and </w:t>
      </w:r>
      <w:r w:rsidR="00A7458B" w:rsidRPr="009A310E">
        <w:rPr>
          <w:rFonts w:asciiTheme="majorHAnsi" w:hAnsiTheme="majorHAnsi"/>
          <w:color w:val="000000" w:themeColor="text1"/>
          <w:w w:val="105"/>
          <w:sz w:val="23"/>
        </w:rPr>
        <w:t>Sub</w:t>
      </w:r>
      <w:r w:rsidRPr="009A310E">
        <w:rPr>
          <w:rFonts w:asciiTheme="majorHAnsi" w:hAnsiTheme="majorHAnsi"/>
          <w:color w:val="000000" w:themeColor="text1"/>
          <w:w w:val="105"/>
          <w:sz w:val="23"/>
        </w:rPr>
        <w:t xml:space="preserve">committees of the Society of Pediatric Echocardiography shall be formed by approval of the Executive Committee in order to </w:t>
      </w:r>
      <w:r w:rsidRPr="009A310E">
        <w:rPr>
          <w:rFonts w:asciiTheme="majorHAnsi" w:hAnsiTheme="majorHAnsi"/>
          <w:color w:val="000000" w:themeColor="text1"/>
          <w:spacing w:val="-3"/>
          <w:w w:val="105"/>
          <w:sz w:val="23"/>
        </w:rPr>
        <w:t xml:space="preserve">represent </w:t>
      </w:r>
      <w:r w:rsidRPr="009A310E">
        <w:rPr>
          <w:rFonts w:asciiTheme="majorHAnsi" w:hAnsiTheme="majorHAnsi"/>
          <w:color w:val="000000" w:themeColor="text1"/>
          <w:spacing w:val="-6"/>
          <w:w w:val="105"/>
          <w:sz w:val="23"/>
        </w:rPr>
        <w:t xml:space="preserve">its </w:t>
      </w:r>
      <w:r w:rsidRPr="009A310E">
        <w:rPr>
          <w:rFonts w:asciiTheme="majorHAnsi" w:hAnsiTheme="majorHAnsi"/>
          <w:color w:val="000000" w:themeColor="text1"/>
          <w:w w:val="105"/>
          <w:sz w:val="23"/>
        </w:rPr>
        <w:t xml:space="preserve">membership as effectively as </w:t>
      </w:r>
      <w:r w:rsidRPr="009A310E">
        <w:rPr>
          <w:rFonts w:asciiTheme="majorHAnsi" w:hAnsiTheme="majorHAnsi"/>
          <w:color w:val="000000" w:themeColor="text1"/>
          <w:spacing w:val="-4"/>
          <w:w w:val="105"/>
          <w:sz w:val="23"/>
        </w:rPr>
        <w:t xml:space="preserve">possible. </w:t>
      </w:r>
      <w:r w:rsidRPr="009A310E">
        <w:rPr>
          <w:rFonts w:asciiTheme="majorHAnsi" w:hAnsiTheme="majorHAnsi"/>
          <w:color w:val="000000" w:themeColor="text1"/>
          <w:w w:val="105"/>
          <w:sz w:val="23"/>
        </w:rPr>
        <w:t xml:space="preserve">Committees </w:t>
      </w:r>
      <w:r w:rsidR="00A77B90" w:rsidRPr="009A310E">
        <w:rPr>
          <w:rFonts w:asciiTheme="majorHAnsi" w:hAnsiTheme="majorHAnsi"/>
          <w:color w:val="000000" w:themeColor="text1"/>
          <w:w w:val="105"/>
          <w:sz w:val="23"/>
        </w:rPr>
        <w:t xml:space="preserve">and Subcommittees </w:t>
      </w:r>
      <w:r w:rsidRPr="009A310E">
        <w:rPr>
          <w:rFonts w:asciiTheme="majorHAnsi" w:hAnsiTheme="majorHAnsi"/>
          <w:color w:val="000000" w:themeColor="text1"/>
          <w:w w:val="105"/>
          <w:sz w:val="23"/>
        </w:rPr>
        <w:t>may include any of the following listed belo</w:t>
      </w:r>
      <w:r w:rsidR="00A411EE" w:rsidRPr="009A310E">
        <w:rPr>
          <w:rFonts w:asciiTheme="majorHAnsi" w:hAnsiTheme="majorHAnsi"/>
          <w:color w:val="000000" w:themeColor="text1"/>
          <w:w w:val="105"/>
          <w:sz w:val="23"/>
        </w:rPr>
        <w:t>w</w:t>
      </w:r>
      <w:r w:rsidRPr="009A310E">
        <w:rPr>
          <w:rFonts w:asciiTheme="majorHAnsi" w:hAnsiTheme="majorHAnsi"/>
          <w:color w:val="000000" w:themeColor="text1"/>
          <w:w w:val="105"/>
          <w:sz w:val="23"/>
        </w:rPr>
        <w:t>, and others that are deemed necessary by the Executive</w:t>
      </w:r>
      <w:r w:rsidRPr="009A310E">
        <w:rPr>
          <w:rFonts w:asciiTheme="majorHAnsi" w:hAnsiTheme="majorHAnsi"/>
          <w:color w:val="000000" w:themeColor="text1"/>
          <w:spacing w:val="-39"/>
          <w:w w:val="105"/>
          <w:sz w:val="23"/>
        </w:rPr>
        <w:t xml:space="preserve"> </w:t>
      </w:r>
      <w:r w:rsidRPr="009A310E">
        <w:rPr>
          <w:rFonts w:asciiTheme="majorHAnsi" w:hAnsiTheme="majorHAnsi"/>
          <w:color w:val="000000" w:themeColor="text1"/>
          <w:w w:val="105"/>
          <w:sz w:val="23"/>
        </w:rPr>
        <w:t>Board:</w:t>
      </w:r>
    </w:p>
    <w:p w14:paraId="3B8C68D9" w14:textId="77777777" w:rsidR="00AA6CE1" w:rsidRPr="009A310E" w:rsidRDefault="00AA6CE1">
      <w:pPr>
        <w:pStyle w:val="BodyText"/>
        <w:spacing w:before="8"/>
        <w:rPr>
          <w:rFonts w:asciiTheme="majorHAnsi" w:hAnsiTheme="majorHAnsi"/>
          <w:color w:val="000000" w:themeColor="text1"/>
          <w:sz w:val="16"/>
        </w:rPr>
      </w:pPr>
    </w:p>
    <w:p w14:paraId="67F9291A" w14:textId="0FCCBFC3" w:rsidR="00353E4F" w:rsidRPr="004B2068" w:rsidRDefault="00353E4F" w:rsidP="004B2068">
      <w:pPr>
        <w:pStyle w:val="ListParagraph"/>
        <w:numPr>
          <w:ilvl w:val="0"/>
          <w:numId w:val="1"/>
        </w:numPr>
        <w:tabs>
          <w:tab w:val="left" w:pos="587"/>
        </w:tabs>
        <w:spacing w:before="1" w:line="264" w:lineRule="auto"/>
        <w:ind w:left="319" w:right="1111" w:firstLine="11"/>
        <w:rPr>
          <w:rFonts w:asciiTheme="majorHAnsi" w:hAnsiTheme="majorHAnsi"/>
          <w:color w:val="000000" w:themeColor="text1"/>
          <w:w w:val="110"/>
        </w:rPr>
      </w:pPr>
      <w:r w:rsidRPr="009A310E">
        <w:rPr>
          <w:rFonts w:asciiTheme="majorHAnsi" w:hAnsiTheme="majorHAnsi"/>
          <w:color w:val="000000" w:themeColor="text1"/>
          <w:spacing w:val="3"/>
          <w:w w:val="110"/>
        </w:rPr>
        <w:t>Cons</w:t>
      </w:r>
      <w:r w:rsidRPr="009A310E">
        <w:rPr>
          <w:rFonts w:asciiTheme="majorHAnsi" w:hAnsiTheme="majorHAnsi"/>
          <w:color w:val="000000" w:themeColor="text1"/>
          <w:w w:val="110"/>
        </w:rPr>
        <w:t>titution Committee. The duties of this Committee shall be to review</w:t>
      </w:r>
      <w:r w:rsidRPr="009A310E">
        <w:rPr>
          <w:rFonts w:asciiTheme="majorHAnsi" w:hAnsiTheme="majorHAnsi"/>
          <w:color w:val="000000" w:themeColor="text1"/>
          <w:spacing w:val="-32"/>
          <w:w w:val="110"/>
        </w:rPr>
        <w:t xml:space="preserve"> </w:t>
      </w:r>
      <w:r w:rsidRPr="009A310E">
        <w:rPr>
          <w:rFonts w:asciiTheme="majorHAnsi" w:hAnsiTheme="majorHAnsi"/>
          <w:color w:val="000000" w:themeColor="text1"/>
          <w:w w:val="110"/>
        </w:rPr>
        <w:t>the constitution and bylaws of the Society and make amendments to the constitution when necessary. Proposed amendments shall be consistent with the purposes stated in Article II of the constitution. Proposed amendments shall be distributed to the membership</w:t>
      </w:r>
      <w:r w:rsidR="00E04965" w:rsidRPr="009A310E">
        <w:rPr>
          <w:rFonts w:asciiTheme="majorHAnsi" w:hAnsiTheme="majorHAnsi"/>
          <w:color w:val="000000" w:themeColor="text1"/>
          <w:w w:val="110"/>
        </w:rPr>
        <w:t xml:space="preserve"> </w:t>
      </w:r>
      <w:r w:rsidRPr="009A310E">
        <w:rPr>
          <w:rFonts w:asciiTheme="majorHAnsi" w:hAnsiTheme="majorHAnsi"/>
          <w:color w:val="000000" w:themeColor="text1"/>
          <w:w w:val="110"/>
        </w:rPr>
        <w:t>electronically or by mail with a ballot for approval.</w:t>
      </w:r>
      <w:r w:rsidR="00E04965" w:rsidRPr="009A310E">
        <w:rPr>
          <w:rFonts w:asciiTheme="majorHAnsi" w:hAnsiTheme="majorHAnsi"/>
          <w:color w:val="000000" w:themeColor="text1"/>
          <w:w w:val="110"/>
        </w:rPr>
        <w:t xml:space="preserve"> </w:t>
      </w:r>
      <w:r w:rsidRPr="009A310E">
        <w:rPr>
          <w:rFonts w:asciiTheme="majorHAnsi" w:hAnsiTheme="majorHAnsi"/>
          <w:color w:val="000000" w:themeColor="text1"/>
          <w:w w:val="110"/>
        </w:rPr>
        <w:t>Amendments to the constitution and bylaws must be passed by a 2/3 vote of the members</w:t>
      </w:r>
      <w:r w:rsidR="004B2068">
        <w:rPr>
          <w:rFonts w:asciiTheme="majorHAnsi" w:hAnsiTheme="majorHAnsi"/>
          <w:color w:val="000000" w:themeColor="text1"/>
          <w:w w:val="110"/>
        </w:rPr>
        <w:t xml:space="preserve"> </w:t>
      </w:r>
      <w:r w:rsidRPr="004B2068">
        <w:rPr>
          <w:rFonts w:asciiTheme="majorHAnsi" w:hAnsiTheme="majorHAnsi"/>
          <w:color w:val="000000" w:themeColor="text1"/>
          <w:w w:val="105"/>
        </w:rPr>
        <w:t xml:space="preserve">who respond to the ballot. The vote will be tallied at least four weeks after distribution </w:t>
      </w:r>
      <w:r w:rsidRPr="004B2068">
        <w:rPr>
          <w:rFonts w:asciiTheme="majorHAnsi" w:hAnsiTheme="majorHAnsi"/>
          <w:color w:val="000000" w:themeColor="text1"/>
          <w:w w:val="105"/>
          <w:sz w:val="24"/>
        </w:rPr>
        <w:t xml:space="preserve">of </w:t>
      </w:r>
      <w:r w:rsidRPr="004B2068">
        <w:rPr>
          <w:rFonts w:asciiTheme="majorHAnsi" w:hAnsiTheme="majorHAnsi"/>
          <w:color w:val="000000" w:themeColor="text1"/>
          <w:w w:val="105"/>
        </w:rPr>
        <w:t xml:space="preserve">the ballot. The Constitution Committee will be responsible for adding the amendments to the </w:t>
      </w:r>
      <w:r w:rsidR="00E04965" w:rsidRPr="004B2068">
        <w:rPr>
          <w:rFonts w:asciiTheme="majorHAnsi" w:hAnsiTheme="majorHAnsi"/>
          <w:color w:val="000000" w:themeColor="text1"/>
          <w:w w:val="105"/>
        </w:rPr>
        <w:t>C</w:t>
      </w:r>
      <w:r w:rsidRPr="004B2068">
        <w:rPr>
          <w:rFonts w:asciiTheme="majorHAnsi" w:hAnsiTheme="majorHAnsi"/>
          <w:color w:val="000000" w:themeColor="text1"/>
          <w:w w:val="105"/>
        </w:rPr>
        <w:t xml:space="preserve">onstitution. There should be at least </w:t>
      </w:r>
      <w:r w:rsidR="00E04965" w:rsidRPr="004B2068">
        <w:rPr>
          <w:rFonts w:asciiTheme="majorHAnsi" w:hAnsiTheme="majorHAnsi"/>
          <w:color w:val="000000" w:themeColor="text1"/>
          <w:w w:val="105"/>
        </w:rPr>
        <w:t>four</w:t>
      </w:r>
      <w:r w:rsidRPr="004B2068">
        <w:rPr>
          <w:rFonts w:asciiTheme="majorHAnsi" w:hAnsiTheme="majorHAnsi"/>
          <w:color w:val="000000" w:themeColor="text1"/>
          <w:w w:val="105"/>
        </w:rPr>
        <w:t xml:space="preserve"> members on this</w:t>
      </w:r>
      <w:r w:rsidRPr="004B2068">
        <w:rPr>
          <w:rFonts w:asciiTheme="majorHAnsi" w:hAnsiTheme="majorHAnsi"/>
          <w:color w:val="000000" w:themeColor="text1"/>
          <w:spacing w:val="16"/>
          <w:w w:val="105"/>
        </w:rPr>
        <w:t xml:space="preserve"> </w:t>
      </w:r>
      <w:r w:rsidRPr="004B2068">
        <w:rPr>
          <w:rFonts w:asciiTheme="majorHAnsi" w:hAnsiTheme="majorHAnsi"/>
          <w:color w:val="000000" w:themeColor="text1"/>
          <w:w w:val="105"/>
        </w:rPr>
        <w:t>committee.</w:t>
      </w:r>
    </w:p>
    <w:p w14:paraId="35038F8B" w14:textId="45B653B0" w:rsidR="00AA6CE1" w:rsidRPr="009A310E" w:rsidRDefault="00582648" w:rsidP="009A310E">
      <w:pPr>
        <w:pStyle w:val="ListParagraph"/>
        <w:numPr>
          <w:ilvl w:val="0"/>
          <w:numId w:val="1"/>
        </w:numPr>
        <w:tabs>
          <w:tab w:val="left" w:pos="704"/>
        </w:tabs>
        <w:spacing w:before="91" w:line="264" w:lineRule="auto"/>
        <w:ind w:right="336" w:firstLine="15"/>
        <w:rPr>
          <w:rFonts w:asciiTheme="majorHAnsi" w:hAnsiTheme="majorHAnsi"/>
          <w:color w:val="000000" w:themeColor="text1"/>
        </w:rPr>
      </w:pPr>
      <w:r w:rsidRPr="009A310E">
        <w:rPr>
          <w:rFonts w:asciiTheme="majorHAnsi" w:hAnsiTheme="majorHAnsi"/>
          <w:color w:val="000000" w:themeColor="text1"/>
          <w:w w:val="105"/>
          <w:sz w:val="23"/>
        </w:rPr>
        <w:t>The</w:t>
      </w:r>
      <w:r w:rsidRPr="009A310E">
        <w:rPr>
          <w:rFonts w:asciiTheme="majorHAnsi" w:hAnsiTheme="majorHAnsi"/>
          <w:color w:val="000000" w:themeColor="text1"/>
          <w:spacing w:val="-17"/>
          <w:w w:val="105"/>
          <w:sz w:val="23"/>
        </w:rPr>
        <w:t xml:space="preserve"> </w:t>
      </w:r>
      <w:r w:rsidRPr="009A310E">
        <w:rPr>
          <w:rFonts w:asciiTheme="majorHAnsi" w:hAnsiTheme="majorHAnsi"/>
          <w:color w:val="000000" w:themeColor="text1"/>
          <w:w w:val="105"/>
          <w:sz w:val="23"/>
        </w:rPr>
        <w:t>Nominations</w:t>
      </w:r>
      <w:r w:rsidRPr="009A310E">
        <w:rPr>
          <w:rFonts w:asciiTheme="majorHAnsi" w:hAnsiTheme="majorHAnsi"/>
          <w:color w:val="000000" w:themeColor="text1"/>
          <w:spacing w:val="-5"/>
          <w:w w:val="105"/>
          <w:sz w:val="23"/>
        </w:rPr>
        <w:t xml:space="preserve"> </w:t>
      </w:r>
      <w:r w:rsidRPr="009A310E">
        <w:rPr>
          <w:rFonts w:asciiTheme="majorHAnsi" w:hAnsiTheme="majorHAnsi"/>
          <w:color w:val="000000" w:themeColor="text1"/>
          <w:w w:val="105"/>
          <w:sz w:val="23"/>
        </w:rPr>
        <w:t>Committee.</w:t>
      </w:r>
      <w:r w:rsidRPr="009A310E">
        <w:rPr>
          <w:rFonts w:asciiTheme="majorHAnsi" w:hAnsiTheme="majorHAnsi"/>
          <w:color w:val="000000" w:themeColor="text1"/>
          <w:spacing w:val="30"/>
          <w:w w:val="105"/>
          <w:sz w:val="23"/>
        </w:rPr>
        <w:t xml:space="preserve"> </w:t>
      </w:r>
      <w:r w:rsidRPr="009A310E">
        <w:rPr>
          <w:rFonts w:asciiTheme="majorHAnsi" w:hAnsiTheme="majorHAnsi"/>
          <w:color w:val="000000" w:themeColor="text1"/>
          <w:w w:val="105"/>
          <w:sz w:val="23"/>
        </w:rPr>
        <w:t>The</w:t>
      </w:r>
      <w:r w:rsidRPr="009A310E">
        <w:rPr>
          <w:rFonts w:asciiTheme="majorHAnsi" w:hAnsiTheme="majorHAnsi"/>
          <w:color w:val="000000" w:themeColor="text1"/>
          <w:spacing w:val="-21"/>
          <w:w w:val="105"/>
          <w:sz w:val="23"/>
        </w:rPr>
        <w:t xml:space="preserve"> </w:t>
      </w:r>
      <w:r w:rsidR="00353E4F" w:rsidRPr="009A310E">
        <w:rPr>
          <w:rFonts w:asciiTheme="majorHAnsi" w:hAnsiTheme="majorHAnsi"/>
          <w:color w:val="000000" w:themeColor="text1"/>
          <w:spacing w:val="-21"/>
          <w:w w:val="105"/>
          <w:sz w:val="23"/>
        </w:rPr>
        <w:t xml:space="preserve">Executive </w:t>
      </w:r>
      <w:r w:rsidR="00180A20" w:rsidRPr="009A310E">
        <w:rPr>
          <w:rFonts w:asciiTheme="majorHAnsi" w:hAnsiTheme="majorHAnsi"/>
          <w:color w:val="000000" w:themeColor="text1"/>
          <w:spacing w:val="-21"/>
          <w:w w:val="105"/>
          <w:sz w:val="23"/>
        </w:rPr>
        <w:t>Board shall</w:t>
      </w:r>
      <w:r w:rsidR="00353E4F" w:rsidRPr="009A310E">
        <w:rPr>
          <w:rFonts w:asciiTheme="majorHAnsi" w:hAnsiTheme="majorHAnsi"/>
          <w:color w:val="000000" w:themeColor="text1"/>
          <w:spacing w:val="-21"/>
          <w:w w:val="105"/>
          <w:sz w:val="23"/>
        </w:rPr>
        <w:t xml:space="preserve"> serve as the </w:t>
      </w:r>
      <w:r w:rsidRPr="009A310E">
        <w:rPr>
          <w:rFonts w:asciiTheme="majorHAnsi" w:hAnsiTheme="majorHAnsi"/>
          <w:color w:val="000000" w:themeColor="text1"/>
          <w:w w:val="105"/>
          <w:sz w:val="23"/>
        </w:rPr>
        <w:t>Nominating</w:t>
      </w:r>
      <w:r w:rsidRPr="009A310E">
        <w:rPr>
          <w:rFonts w:asciiTheme="majorHAnsi" w:hAnsiTheme="majorHAnsi"/>
          <w:color w:val="000000" w:themeColor="text1"/>
          <w:spacing w:val="-11"/>
          <w:w w:val="105"/>
          <w:sz w:val="23"/>
        </w:rPr>
        <w:t xml:space="preserve"> </w:t>
      </w:r>
      <w:r w:rsidRPr="009A310E">
        <w:rPr>
          <w:rFonts w:asciiTheme="majorHAnsi" w:hAnsiTheme="majorHAnsi"/>
          <w:color w:val="000000" w:themeColor="text1"/>
          <w:w w:val="105"/>
          <w:sz w:val="23"/>
        </w:rPr>
        <w:t>Committee</w:t>
      </w:r>
      <w:r w:rsidRPr="009A310E">
        <w:rPr>
          <w:rFonts w:asciiTheme="majorHAnsi" w:hAnsiTheme="majorHAnsi"/>
          <w:color w:val="000000" w:themeColor="text1"/>
          <w:spacing w:val="-12"/>
          <w:w w:val="105"/>
          <w:sz w:val="23"/>
        </w:rPr>
        <w:t xml:space="preserve"> </w:t>
      </w:r>
      <w:r w:rsidR="00353E4F" w:rsidRPr="009A310E">
        <w:rPr>
          <w:rFonts w:asciiTheme="majorHAnsi" w:hAnsiTheme="majorHAnsi"/>
          <w:color w:val="000000" w:themeColor="text1"/>
          <w:spacing w:val="-12"/>
          <w:w w:val="105"/>
          <w:sz w:val="23"/>
        </w:rPr>
        <w:t xml:space="preserve">and </w:t>
      </w:r>
      <w:r w:rsidRPr="009A310E">
        <w:rPr>
          <w:rFonts w:asciiTheme="majorHAnsi" w:hAnsiTheme="majorHAnsi"/>
          <w:color w:val="000000" w:themeColor="text1"/>
          <w:w w:val="105"/>
          <w:sz w:val="23"/>
        </w:rPr>
        <w:t>sh</w:t>
      </w:r>
      <w:r w:rsidR="00A411EE" w:rsidRPr="009A310E">
        <w:rPr>
          <w:rFonts w:asciiTheme="majorHAnsi" w:hAnsiTheme="majorHAnsi"/>
          <w:color w:val="000000" w:themeColor="text1"/>
          <w:w w:val="105"/>
          <w:sz w:val="23"/>
        </w:rPr>
        <w:t>al</w:t>
      </w:r>
      <w:r w:rsidR="00353E4F" w:rsidRPr="009A310E">
        <w:rPr>
          <w:rFonts w:asciiTheme="majorHAnsi" w:hAnsiTheme="majorHAnsi"/>
          <w:color w:val="000000" w:themeColor="text1"/>
          <w:w w:val="105"/>
          <w:sz w:val="23"/>
        </w:rPr>
        <w:t>l</w:t>
      </w:r>
      <w:r w:rsidRPr="009A310E">
        <w:rPr>
          <w:rFonts w:asciiTheme="majorHAnsi" w:hAnsiTheme="majorHAnsi"/>
          <w:color w:val="000000" w:themeColor="text1"/>
          <w:spacing w:val="-16"/>
          <w:w w:val="105"/>
          <w:sz w:val="23"/>
        </w:rPr>
        <w:t xml:space="preserve"> </w:t>
      </w:r>
      <w:r w:rsidR="00353E4F" w:rsidRPr="009A310E">
        <w:rPr>
          <w:rFonts w:asciiTheme="majorHAnsi" w:hAnsiTheme="majorHAnsi"/>
          <w:color w:val="000000" w:themeColor="text1"/>
          <w:w w:val="105"/>
          <w:sz w:val="23"/>
        </w:rPr>
        <w:t>b</w:t>
      </w:r>
      <w:r w:rsidRPr="009A310E">
        <w:rPr>
          <w:rFonts w:asciiTheme="majorHAnsi" w:hAnsiTheme="majorHAnsi"/>
          <w:color w:val="000000" w:themeColor="text1"/>
          <w:w w:val="105"/>
          <w:sz w:val="23"/>
        </w:rPr>
        <w:t>e</w:t>
      </w:r>
      <w:r w:rsidRPr="009A310E">
        <w:rPr>
          <w:rFonts w:asciiTheme="majorHAnsi" w:hAnsiTheme="majorHAnsi"/>
          <w:color w:val="000000" w:themeColor="text1"/>
          <w:spacing w:val="-20"/>
          <w:w w:val="105"/>
          <w:sz w:val="23"/>
        </w:rPr>
        <w:t xml:space="preserve"> </w:t>
      </w:r>
      <w:r w:rsidRPr="009A310E">
        <w:rPr>
          <w:rFonts w:asciiTheme="majorHAnsi" w:hAnsiTheme="majorHAnsi"/>
          <w:color w:val="000000" w:themeColor="text1"/>
          <w:spacing w:val="-3"/>
          <w:w w:val="105"/>
          <w:sz w:val="23"/>
        </w:rPr>
        <w:t>composed</w:t>
      </w:r>
      <w:r w:rsidRPr="009A310E">
        <w:rPr>
          <w:rFonts w:asciiTheme="majorHAnsi" w:hAnsiTheme="majorHAnsi"/>
          <w:color w:val="000000" w:themeColor="text1"/>
          <w:spacing w:val="-11"/>
          <w:w w:val="105"/>
          <w:sz w:val="23"/>
        </w:rPr>
        <w:t xml:space="preserve"> </w:t>
      </w:r>
      <w:r w:rsidRPr="009A310E">
        <w:rPr>
          <w:rFonts w:asciiTheme="majorHAnsi" w:hAnsiTheme="majorHAnsi"/>
          <w:color w:val="000000" w:themeColor="text1"/>
          <w:w w:val="105"/>
          <w:sz w:val="23"/>
        </w:rPr>
        <w:t>of</w:t>
      </w:r>
      <w:r w:rsidRPr="009A310E">
        <w:rPr>
          <w:rFonts w:asciiTheme="majorHAnsi" w:hAnsiTheme="majorHAnsi"/>
          <w:color w:val="000000" w:themeColor="text1"/>
          <w:spacing w:val="-30"/>
          <w:w w:val="105"/>
          <w:sz w:val="23"/>
        </w:rPr>
        <w:t xml:space="preserve"> </w:t>
      </w:r>
      <w:r w:rsidR="00A411EE" w:rsidRPr="009A310E">
        <w:rPr>
          <w:rFonts w:asciiTheme="majorHAnsi" w:hAnsiTheme="majorHAnsi"/>
          <w:color w:val="000000" w:themeColor="text1"/>
          <w:w w:val="105"/>
          <w:sz w:val="23"/>
        </w:rPr>
        <w:t xml:space="preserve">no </w:t>
      </w:r>
      <w:r w:rsidRPr="009A310E">
        <w:rPr>
          <w:rFonts w:asciiTheme="majorHAnsi" w:hAnsiTheme="majorHAnsi"/>
          <w:color w:val="000000" w:themeColor="text1"/>
          <w:w w:val="105"/>
        </w:rPr>
        <w:t xml:space="preserve">less than </w:t>
      </w:r>
      <w:r w:rsidR="00353E4F" w:rsidRPr="009A310E">
        <w:rPr>
          <w:rFonts w:asciiTheme="majorHAnsi" w:hAnsiTheme="majorHAnsi"/>
          <w:color w:val="000000" w:themeColor="text1"/>
          <w:w w:val="105"/>
        </w:rPr>
        <w:t>four of the Executive Board</w:t>
      </w:r>
      <w:r w:rsidRPr="009A310E">
        <w:rPr>
          <w:rFonts w:asciiTheme="majorHAnsi" w:hAnsiTheme="majorHAnsi"/>
          <w:color w:val="000000" w:themeColor="text1"/>
          <w:w w:val="105"/>
        </w:rPr>
        <w:t xml:space="preserve"> members</w:t>
      </w:r>
      <w:r w:rsidR="00353E4F" w:rsidRPr="009A310E">
        <w:rPr>
          <w:rFonts w:asciiTheme="majorHAnsi" w:hAnsiTheme="majorHAnsi"/>
          <w:color w:val="000000" w:themeColor="text1"/>
          <w:w w:val="105"/>
        </w:rPr>
        <w:t xml:space="preserve">. The Nominations Committee </w:t>
      </w:r>
      <w:r w:rsidR="004B2068">
        <w:rPr>
          <w:rFonts w:asciiTheme="majorHAnsi" w:hAnsiTheme="majorHAnsi"/>
          <w:color w:val="000000" w:themeColor="text1"/>
          <w:w w:val="105"/>
        </w:rPr>
        <w:t xml:space="preserve">shall </w:t>
      </w:r>
      <w:r w:rsidRPr="009A310E">
        <w:rPr>
          <w:rFonts w:asciiTheme="majorHAnsi" w:hAnsiTheme="majorHAnsi"/>
          <w:color w:val="000000" w:themeColor="text1"/>
          <w:w w:val="105"/>
        </w:rPr>
        <w:t>make recommendations to the Society for nominations to the office of</w:t>
      </w:r>
      <w:r w:rsidRPr="009A310E">
        <w:rPr>
          <w:rFonts w:asciiTheme="majorHAnsi" w:hAnsiTheme="majorHAnsi"/>
          <w:color w:val="000000" w:themeColor="text1"/>
          <w:w w:val="110"/>
        </w:rPr>
        <w:t>, Secretary, and Sonographe</w:t>
      </w:r>
      <w:r w:rsidR="00353E4F" w:rsidRPr="009A310E">
        <w:rPr>
          <w:rFonts w:asciiTheme="majorHAnsi" w:hAnsiTheme="majorHAnsi"/>
          <w:color w:val="000000" w:themeColor="text1"/>
          <w:w w:val="110"/>
        </w:rPr>
        <w:t>r Member</w:t>
      </w:r>
      <w:r w:rsidRPr="009A310E">
        <w:rPr>
          <w:rFonts w:asciiTheme="majorHAnsi" w:hAnsiTheme="majorHAnsi"/>
          <w:color w:val="000000" w:themeColor="text1"/>
          <w:w w:val="110"/>
        </w:rPr>
        <w:t>.</w:t>
      </w:r>
    </w:p>
    <w:p w14:paraId="0144DF0C" w14:textId="77777777" w:rsidR="00AA6CE1" w:rsidRPr="009A310E" w:rsidRDefault="00AA6CE1">
      <w:pPr>
        <w:pStyle w:val="BodyText"/>
        <w:spacing w:before="4"/>
        <w:rPr>
          <w:rFonts w:asciiTheme="majorHAnsi" w:hAnsiTheme="majorHAnsi"/>
          <w:color w:val="000000" w:themeColor="text1"/>
          <w:sz w:val="23"/>
        </w:rPr>
      </w:pPr>
    </w:p>
    <w:p w14:paraId="4C355D9E" w14:textId="0CC5DD73" w:rsidR="00AA6CE1" w:rsidRPr="009A310E" w:rsidRDefault="00582648" w:rsidP="009A310E">
      <w:pPr>
        <w:pStyle w:val="ListParagraph"/>
        <w:numPr>
          <w:ilvl w:val="0"/>
          <w:numId w:val="1"/>
        </w:numPr>
        <w:tabs>
          <w:tab w:val="left" w:pos="684"/>
        </w:tabs>
        <w:spacing w:line="266" w:lineRule="auto"/>
        <w:ind w:left="340" w:right="232" w:firstLine="1"/>
        <w:rPr>
          <w:rFonts w:asciiTheme="majorHAnsi" w:hAnsiTheme="majorHAnsi"/>
          <w:color w:val="000000" w:themeColor="text1"/>
        </w:rPr>
      </w:pPr>
      <w:r w:rsidRPr="009A310E">
        <w:rPr>
          <w:rFonts w:asciiTheme="majorHAnsi" w:hAnsiTheme="majorHAnsi"/>
          <w:color w:val="000000" w:themeColor="text1"/>
          <w:w w:val="110"/>
        </w:rPr>
        <w:t>Education</w:t>
      </w:r>
      <w:r w:rsidRPr="009A310E">
        <w:rPr>
          <w:rFonts w:asciiTheme="majorHAnsi" w:hAnsiTheme="majorHAnsi"/>
          <w:color w:val="000000" w:themeColor="text1"/>
          <w:spacing w:val="-6"/>
          <w:w w:val="110"/>
        </w:rPr>
        <w:t xml:space="preserve"> </w:t>
      </w:r>
      <w:r w:rsidR="00C179E4" w:rsidRPr="009A310E">
        <w:rPr>
          <w:rFonts w:asciiTheme="majorHAnsi" w:hAnsiTheme="majorHAnsi"/>
          <w:color w:val="000000" w:themeColor="text1"/>
          <w:w w:val="110"/>
        </w:rPr>
        <w:t>Subc</w:t>
      </w:r>
      <w:r w:rsidRPr="009A310E">
        <w:rPr>
          <w:rFonts w:asciiTheme="majorHAnsi" w:hAnsiTheme="majorHAnsi"/>
          <w:color w:val="000000" w:themeColor="text1"/>
          <w:w w:val="110"/>
        </w:rPr>
        <w:t>ommittee</w:t>
      </w:r>
      <w:r w:rsidR="00504899" w:rsidRPr="009A310E">
        <w:rPr>
          <w:rFonts w:asciiTheme="majorHAnsi" w:hAnsiTheme="majorHAnsi"/>
          <w:color w:val="000000" w:themeColor="text1"/>
          <w:w w:val="110"/>
        </w:rPr>
        <w:t>.</w:t>
      </w:r>
      <w:r w:rsidRPr="009A310E">
        <w:rPr>
          <w:rFonts w:asciiTheme="majorHAnsi" w:hAnsiTheme="majorHAnsi"/>
          <w:color w:val="000000" w:themeColor="text1"/>
          <w:spacing w:val="-12"/>
          <w:w w:val="110"/>
        </w:rPr>
        <w:t xml:space="preserve"> </w:t>
      </w:r>
      <w:r w:rsidRPr="009A310E">
        <w:rPr>
          <w:rFonts w:asciiTheme="majorHAnsi" w:hAnsiTheme="majorHAnsi"/>
          <w:color w:val="000000" w:themeColor="text1"/>
          <w:w w:val="110"/>
        </w:rPr>
        <w:t>The</w:t>
      </w:r>
      <w:r w:rsidRPr="009A310E">
        <w:rPr>
          <w:rFonts w:asciiTheme="majorHAnsi" w:hAnsiTheme="majorHAnsi"/>
          <w:color w:val="000000" w:themeColor="text1"/>
          <w:spacing w:val="-12"/>
          <w:w w:val="110"/>
        </w:rPr>
        <w:t xml:space="preserve"> </w:t>
      </w:r>
      <w:r w:rsidR="00504899" w:rsidRPr="009A310E">
        <w:rPr>
          <w:rFonts w:asciiTheme="majorHAnsi" w:hAnsiTheme="majorHAnsi"/>
          <w:color w:val="000000" w:themeColor="text1"/>
          <w:spacing w:val="-12"/>
          <w:w w:val="110"/>
        </w:rPr>
        <w:t xml:space="preserve">Education </w:t>
      </w:r>
      <w:r w:rsidR="00504899" w:rsidRPr="009A310E">
        <w:rPr>
          <w:rFonts w:asciiTheme="majorHAnsi" w:hAnsiTheme="majorHAnsi"/>
          <w:color w:val="000000" w:themeColor="text1"/>
          <w:w w:val="110"/>
        </w:rPr>
        <w:t>Subc</w:t>
      </w:r>
      <w:r w:rsidRPr="009A310E">
        <w:rPr>
          <w:rFonts w:asciiTheme="majorHAnsi" w:hAnsiTheme="majorHAnsi"/>
          <w:color w:val="000000" w:themeColor="text1"/>
          <w:w w:val="110"/>
        </w:rPr>
        <w:t>ommittee</w:t>
      </w:r>
      <w:r w:rsidRPr="009A310E">
        <w:rPr>
          <w:rFonts w:asciiTheme="majorHAnsi" w:hAnsiTheme="majorHAnsi"/>
          <w:color w:val="000000" w:themeColor="text1"/>
          <w:spacing w:val="-17"/>
          <w:w w:val="110"/>
        </w:rPr>
        <w:t xml:space="preserve"> </w:t>
      </w:r>
      <w:r w:rsidRPr="009A310E">
        <w:rPr>
          <w:rFonts w:asciiTheme="majorHAnsi" w:hAnsiTheme="majorHAnsi"/>
          <w:color w:val="000000" w:themeColor="text1"/>
          <w:w w:val="110"/>
        </w:rPr>
        <w:t>shall</w:t>
      </w:r>
      <w:r w:rsidRPr="009A310E">
        <w:rPr>
          <w:rFonts w:asciiTheme="majorHAnsi" w:hAnsiTheme="majorHAnsi"/>
          <w:color w:val="000000" w:themeColor="text1"/>
          <w:spacing w:val="-4"/>
          <w:w w:val="110"/>
        </w:rPr>
        <w:t xml:space="preserve"> </w:t>
      </w:r>
      <w:r w:rsidRPr="009A310E">
        <w:rPr>
          <w:rFonts w:asciiTheme="majorHAnsi" w:hAnsiTheme="majorHAnsi"/>
          <w:color w:val="000000" w:themeColor="text1"/>
          <w:w w:val="110"/>
        </w:rPr>
        <w:t>be</w:t>
      </w:r>
      <w:r w:rsidRPr="009A310E">
        <w:rPr>
          <w:rFonts w:asciiTheme="majorHAnsi" w:hAnsiTheme="majorHAnsi"/>
          <w:color w:val="000000" w:themeColor="text1"/>
          <w:spacing w:val="-28"/>
          <w:w w:val="110"/>
        </w:rPr>
        <w:t xml:space="preserve"> </w:t>
      </w:r>
      <w:r w:rsidRPr="009A310E">
        <w:rPr>
          <w:rFonts w:asciiTheme="majorHAnsi" w:hAnsiTheme="majorHAnsi"/>
          <w:color w:val="000000" w:themeColor="text1"/>
          <w:spacing w:val="2"/>
          <w:w w:val="110"/>
        </w:rPr>
        <w:t>responsible</w:t>
      </w:r>
      <w:r w:rsidRPr="009A310E">
        <w:rPr>
          <w:rFonts w:asciiTheme="majorHAnsi" w:hAnsiTheme="majorHAnsi"/>
          <w:color w:val="000000" w:themeColor="text1"/>
          <w:w w:val="110"/>
        </w:rPr>
        <w:t xml:space="preserve"> for</w:t>
      </w:r>
      <w:r w:rsidR="00A03B6D" w:rsidRPr="009A310E">
        <w:rPr>
          <w:rFonts w:asciiTheme="majorHAnsi" w:hAnsiTheme="majorHAnsi"/>
          <w:color w:val="000000" w:themeColor="text1"/>
          <w:spacing w:val="5"/>
          <w:w w:val="110"/>
        </w:rPr>
        <w:t xml:space="preserve"> </w:t>
      </w:r>
      <w:r w:rsidRPr="009A310E">
        <w:rPr>
          <w:rFonts w:asciiTheme="majorHAnsi" w:hAnsiTheme="majorHAnsi"/>
          <w:color w:val="000000" w:themeColor="text1"/>
        </w:rPr>
        <w:t xml:space="preserve">promoting continuing education in the field. </w:t>
      </w:r>
      <w:r w:rsidR="00A411EE" w:rsidRPr="009A310E">
        <w:rPr>
          <w:rFonts w:asciiTheme="majorHAnsi" w:hAnsiTheme="majorHAnsi"/>
          <w:color w:val="000000" w:themeColor="text1"/>
        </w:rPr>
        <w:t>I</w:t>
      </w:r>
      <w:r w:rsidRPr="009A310E">
        <w:rPr>
          <w:rFonts w:asciiTheme="majorHAnsi" w:hAnsiTheme="majorHAnsi"/>
          <w:color w:val="000000" w:themeColor="text1"/>
        </w:rPr>
        <w:t>n addition</w:t>
      </w:r>
      <w:r w:rsidR="00A411EE" w:rsidRPr="009A310E">
        <w:rPr>
          <w:rFonts w:asciiTheme="majorHAnsi" w:hAnsiTheme="majorHAnsi"/>
          <w:color w:val="000000" w:themeColor="text1"/>
        </w:rPr>
        <w:t>,</w:t>
      </w:r>
      <w:r w:rsidRPr="009A310E">
        <w:rPr>
          <w:rFonts w:asciiTheme="majorHAnsi" w:hAnsiTheme="majorHAnsi"/>
          <w:color w:val="000000" w:themeColor="text1"/>
        </w:rPr>
        <w:t xml:space="preserve"> this </w:t>
      </w:r>
      <w:r w:rsidR="00EB48B1" w:rsidRPr="009A310E">
        <w:rPr>
          <w:rFonts w:asciiTheme="majorHAnsi" w:hAnsiTheme="majorHAnsi"/>
          <w:color w:val="000000" w:themeColor="text1"/>
        </w:rPr>
        <w:t>Subc</w:t>
      </w:r>
      <w:r w:rsidRPr="009A310E">
        <w:rPr>
          <w:rFonts w:asciiTheme="majorHAnsi" w:hAnsiTheme="majorHAnsi"/>
          <w:color w:val="000000" w:themeColor="text1"/>
        </w:rPr>
        <w:t>ommittee shall</w:t>
      </w:r>
      <w:r w:rsidR="00EB48B1" w:rsidRPr="009A310E">
        <w:rPr>
          <w:rFonts w:asciiTheme="majorHAnsi" w:hAnsiTheme="majorHAnsi"/>
          <w:color w:val="000000" w:themeColor="text1"/>
        </w:rPr>
        <w:t>, as requested,</w:t>
      </w:r>
      <w:r w:rsidRPr="009A310E">
        <w:rPr>
          <w:rFonts w:asciiTheme="majorHAnsi" w:hAnsiTheme="majorHAnsi"/>
          <w:color w:val="000000" w:themeColor="text1"/>
        </w:rPr>
        <w:t xml:space="preserve"> provide input to the Pediatric Council of the American Society of Echocardiography, as well as to certifying organizations that request</w:t>
      </w:r>
      <w:r w:rsidRPr="009A310E">
        <w:rPr>
          <w:rFonts w:asciiTheme="majorHAnsi" w:hAnsiTheme="majorHAnsi"/>
          <w:color w:val="000000" w:themeColor="text1"/>
          <w:spacing w:val="20"/>
        </w:rPr>
        <w:t xml:space="preserve"> </w:t>
      </w:r>
      <w:r w:rsidRPr="009A310E">
        <w:rPr>
          <w:rFonts w:asciiTheme="majorHAnsi" w:hAnsiTheme="majorHAnsi"/>
          <w:color w:val="000000" w:themeColor="text1"/>
        </w:rPr>
        <w:t>this.</w:t>
      </w:r>
      <w:r w:rsidR="00EB48B1" w:rsidRPr="009A310E">
        <w:rPr>
          <w:rFonts w:asciiTheme="majorHAnsi" w:hAnsiTheme="majorHAnsi"/>
          <w:color w:val="000000" w:themeColor="text1"/>
        </w:rPr>
        <w:t xml:space="preserve"> The Education Subcommittee shall oversee the webinar learning program.</w:t>
      </w:r>
    </w:p>
    <w:p w14:paraId="7D92E9F1" w14:textId="77777777" w:rsidR="00353E4F" w:rsidRPr="009A310E" w:rsidRDefault="00353E4F">
      <w:pPr>
        <w:pStyle w:val="BodyText"/>
        <w:spacing w:line="264" w:lineRule="auto"/>
        <w:ind w:left="330" w:right="312" w:firstLine="3"/>
        <w:rPr>
          <w:rFonts w:asciiTheme="majorHAnsi" w:hAnsiTheme="majorHAnsi"/>
          <w:color w:val="000000" w:themeColor="text1"/>
        </w:rPr>
      </w:pPr>
    </w:p>
    <w:p w14:paraId="31154E00" w14:textId="77777777" w:rsidR="004E59E0" w:rsidRPr="009A310E" w:rsidRDefault="00C179E4" w:rsidP="004B2068">
      <w:pPr>
        <w:pStyle w:val="BodyText"/>
        <w:numPr>
          <w:ilvl w:val="0"/>
          <w:numId w:val="1"/>
        </w:numPr>
        <w:spacing w:line="264" w:lineRule="auto"/>
        <w:ind w:right="312" w:firstLine="6"/>
        <w:rPr>
          <w:rFonts w:asciiTheme="majorHAnsi" w:hAnsiTheme="majorHAnsi"/>
          <w:color w:val="000000" w:themeColor="text1"/>
        </w:rPr>
      </w:pPr>
      <w:r w:rsidRPr="009A310E">
        <w:rPr>
          <w:rFonts w:asciiTheme="majorHAnsi" w:hAnsiTheme="majorHAnsi"/>
          <w:color w:val="000000" w:themeColor="text1"/>
        </w:rPr>
        <w:t>Communications Subcommittee</w:t>
      </w:r>
      <w:r w:rsidR="00504899" w:rsidRPr="009A310E">
        <w:rPr>
          <w:rFonts w:asciiTheme="majorHAnsi" w:hAnsiTheme="majorHAnsi"/>
          <w:color w:val="000000" w:themeColor="text1"/>
        </w:rPr>
        <w:t xml:space="preserve">.  The Communications Subcommittee shall </w:t>
      </w:r>
      <w:r w:rsidR="00504899" w:rsidRPr="009A310E">
        <w:rPr>
          <w:rFonts w:asciiTheme="majorHAnsi" w:hAnsiTheme="majorHAnsi" w:cstheme="minorHAnsi"/>
          <w:iCs/>
          <w:color w:val="000000" w:themeColor="text1"/>
        </w:rPr>
        <w:t>bring value to SOPE via implementation of newsletters, social media presence, and other communication methods including website oversight.</w:t>
      </w:r>
    </w:p>
    <w:p w14:paraId="195E135E" w14:textId="77777777" w:rsidR="004E59E0" w:rsidRPr="009A310E" w:rsidRDefault="004E59E0" w:rsidP="009A310E">
      <w:pPr>
        <w:pStyle w:val="ListParagraph"/>
        <w:rPr>
          <w:rFonts w:asciiTheme="majorHAnsi" w:hAnsiTheme="majorHAnsi"/>
          <w:color w:val="000000" w:themeColor="text1"/>
        </w:rPr>
      </w:pPr>
    </w:p>
    <w:p w14:paraId="6F8761B2" w14:textId="4442B6C6" w:rsidR="004E59E0" w:rsidRPr="009A310E" w:rsidRDefault="00C179E4" w:rsidP="004B2068">
      <w:pPr>
        <w:pStyle w:val="BodyText"/>
        <w:numPr>
          <w:ilvl w:val="0"/>
          <w:numId w:val="1"/>
        </w:numPr>
        <w:spacing w:line="264" w:lineRule="auto"/>
        <w:ind w:right="312" w:firstLine="6"/>
        <w:rPr>
          <w:rFonts w:asciiTheme="majorHAnsi" w:hAnsiTheme="majorHAnsi"/>
          <w:color w:val="000000" w:themeColor="text1"/>
        </w:rPr>
      </w:pPr>
      <w:r w:rsidRPr="009A310E">
        <w:rPr>
          <w:rFonts w:asciiTheme="majorHAnsi" w:hAnsiTheme="majorHAnsi"/>
          <w:color w:val="000000" w:themeColor="text1"/>
        </w:rPr>
        <w:t>Echo Collaborative Subcommittee</w:t>
      </w:r>
      <w:r w:rsidR="00504899" w:rsidRPr="009A310E">
        <w:rPr>
          <w:rFonts w:asciiTheme="majorHAnsi" w:hAnsiTheme="majorHAnsi"/>
          <w:color w:val="000000" w:themeColor="text1"/>
        </w:rPr>
        <w:t>. The Echo Collaborative Subcommittee shall</w:t>
      </w:r>
      <w:r w:rsidR="00E04965" w:rsidRPr="009A310E">
        <w:rPr>
          <w:rFonts w:asciiTheme="majorHAnsi" w:hAnsiTheme="majorHAnsi"/>
          <w:color w:val="000000" w:themeColor="text1"/>
        </w:rPr>
        <w:t xml:space="preserve"> </w:t>
      </w:r>
      <w:r w:rsidR="004E59E0" w:rsidRPr="009A310E">
        <w:rPr>
          <w:rFonts w:asciiTheme="majorHAnsi" w:hAnsiTheme="majorHAnsi"/>
          <w:color w:val="000000" w:themeColor="text1"/>
        </w:rPr>
        <w:t>bring echocardiography laboratories together as a</w:t>
      </w:r>
      <w:r w:rsidR="004E59E0" w:rsidRPr="009A310E">
        <w:rPr>
          <w:rFonts w:asciiTheme="majorHAnsi" w:hAnsiTheme="majorHAnsi" w:cs="Calibri"/>
          <w:color w:val="000000" w:themeColor="text1"/>
        </w:rPr>
        <w:t xml:space="preserve"> learning collaborative to improve the quality and value of echocardiography and the outcome of children with congenital and acquired heart disease. The collaborative will develop projects for all echo labs to participate in with this goal in mind.</w:t>
      </w:r>
    </w:p>
    <w:p w14:paraId="3EA81E44" w14:textId="77777777" w:rsidR="004E59E0" w:rsidRPr="009A310E" w:rsidRDefault="004E59E0" w:rsidP="009A310E">
      <w:pPr>
        <w:pStyle w:val="BodyText"/>
        <w:spacing w:line="264" w:lineRule="auto"/>
        <w:ind w:left="354" w:right="312"/>
        <w:rPr>
          <w:rFonts w:asciiTheme="majorHAnsi" w:hAnsiTheme="majorHAnsi"/>
          <w:color w:val="000000" w:themeColor="text1"/>
        </w:rPr>
      </w:pPr>
    </w:p>
    <w:p w14:paraId="1908A119" w14:textId="1DCD3422" w:rsidR="00C179E4" w:rsidRPr="009A310E" w:rsidRDefault="00FB000C" w:rsidP="004B2068">
      <w:pPr>
        <w:pStyle w:val="BodyText"/>
        <w:numPr>
          <w:ilvl w:val="0"/>
          <w:numId w:val="1"/>
        </w:numPr>
        <w:spacing w:line="264" w:lineRule="auto"/>
        <w:ind w:right="312" w:firstLine="6"/>
        <w:rPr>
          <w:rFonts w:asciiTheme="majorHAnsi" w:hAnsiTheme="majorHAnsi"/>
          <w:color w:val="000000" w:themeColor="text1"/>
        </w:rPr>
      </w:pPr>
      <w:r w:rsidRPr="009A310E">
        <w:rPr>
          <w:rFonts w:asciiTheme="majorHAnsi" w:hAnsiTheme="majorHAnsi"/>
          <w:color w:val="000000" w:themeColor="text1"/>
        </w:rPr>
        <w:t>Early Career Development Subcommittee</w:t>
      </w:r>
      <w:r w:rsidR="00504899" w:rsidRPr="009A310E">
        <w:rPr>
          <w:rFonts w:asciiTheme="majorHAnsi" w:hAnsiTheme="majorHAnsi"/>
          <w:color w:val="000000" w:themeColor="text1"/>
        </w:rPr>
        <w:t>. The Early Career Development Subcommittee shall</w:t>
      </w:r>
      <w:r w:rsidR="00B2654F" w:rsidRPr="009A310E">
        <w:rPr>
          <w:rFonts w:asciiTheme="majorHAnsi" w:hAnsiTheme="majorHAnsi"/>
          <w:color w:val="000000" w:themeColor="text1"/>
        </w:rPr>
        <w:t xml:space="preserve"> </w:t>
      </w:r>
      <w:r w:rsidR="006C694F" w:rsidRPr="009A310E">
        <w:rPr>
          <w:rFonts w:asciiTheme="majorHAnsi" w:hAnsiTheme="majorHAnsi" w:cstheme="minorHAnsi"/>
          <w:iCs/>
          <w:color w:val="000000" w:themeColor="text1"/>
        </w:rPr>
        <w:t>i</w:t>
      </w:r>
      <w:r w:rsidR="00B2654F" w:rsidRPr="009A310E">
        <w:rPr>
          <w:rFonts w:asciiTheme="majorHAnsi" w:hAnsiTheme="majorHAnsi" w:cstheme="minorHAnsi"/>
          <w:iCs/>
          <w:color w:val="000000" w:themeColor="text1"/>
        </w:rPr>
        <w:t xml:space="preserve">dentify senior mentors and coordinate a process whereby these senior mentors are made available to </w:t>
      </w:r>
      <w:r w:rsidR="00AF1877" w:rsidRPr="009A310E">
        <w:rPr>
          <w:rFonts w:asciiTheme="majorHAnsi" w:hAnsiTheme="majorHAnsi" w:cstheme="minorHAnsi"/>
          <w:iCs/>
          <w:color w:val="000000" w:themeColor="text1"/>
        </w:rPr>
        <w:t>junior faculty, fellows, and sonographers to</w:t>
      </w:r>
      <w:r w:rsidR="00B2654F" w:rsidRPr="009A310E">
        <w:rPr>
          <w:rFonts w:asciiTheme="majorHAnsi" w:hAnsiTheme="majorHAnsi" w:cstheme="minorHAnsi"/>
          <w:iCs/>
          <w:color w:val="000000" w:themeColor="text1"/>
        </w:rPr>
        <w:t xml:space="preserve"> use as a resource</w:t>
      </w:r>
      <w:r w:rsidR="00AF1877" w:rsidRPr="009A310E">
        <w:rPr>
          <w:rFonts w:asciiTheme="majorHAnsi" w:hAnsiTheme="majorHAnsi" w:cstheme="minorHAnsi"/>
          <w:iCs/>
          <w:color w:val="000000" w:themeColor="text1"/>
        </w:rPr>
        <w:t>, and to pair mentors with</w:t>
      </w:r>
      <w:r w:rsidR="00B2654F" w:rsidRPr="009A310E">
        <w:rPr>
          <w:rFonts w:asciiTheme="majorHAnsi" w:hAnsiTheme="majorHAnsi" w:cstheme="minorHAnsi"/>
          <w:iCs/>
          <w:color w:val="000000" w:themeColor="text1"/>
        </w:rPr>
        <w:t xml:space="preserve"> mentees.</w:t>
      </w:r>
      <w:r w:rsidR="00B2654F" w:rsidRPr="009A310E">
        <w:rPr>
          <w:rFonts w:asciiTheme="majorHAnsi" w:hAnsiTheme="majorHAnsi" w:cstheme="minorHAnsi"/>
          <w:i/>
          <w:iCs/>
          <w:color w:val="000000" w:themeColor="text1"/>
        </w:rPr>
        <w:t xml:space="preserve"> </w:t>
      </w:r>
    </w:p>
    <w:p w14:paraId="36555196" w14:textId="77777777" w:rsidR="00AA6CE1" w:rsidRPr="009A310E" w:rsidRDefault="00AA6CE1">
      <w:pPr>
        <w:pStyle w:val="BodyText"/>
        <w:spacing w:before="5"/>
        <w:rPr>
          <w:rFonts w:asciiTheme="majorHAnsi" w:hAnsiTheme="majorHAnsi"/>
          <w:color w:val="000000" w:themeColor="text1"/>
          <w:sz w:val="23"/>
        </w:rPr>
      </w:pPr>
    </w:p>
    <w:p w14:paraId="039F66E9" w14:textId="15477C50" w:rsidR="00353E4F" w:rsidRPr="009A310E" w:rsidRDefault="00353E4F" w:rsidP="00353E4F">
      <w:pPr>
        <w:ind w:firstLine="720"/>
        <w:rPr>
          <w:rFonts w:asciiTheme="majorHAnsi" w:hAnsiTheme="majorHAnsi" w:cs="Arial"/>
          <w:color w:val="000000" w:themeColor="text1"/>
        </w:rPr>
      </w:pPr>
      <w:r w:rsidRPr="009A310E">
        <w:rPr>
          <w:rFonts w:asciiTheme="majorHAnsi" w:hAnsiTheme="majorHAnsi" w:cs="Arial"/>
          <w:b/>
          <w:color w:val="000000" w:themeColor="text1"/>
        </w:rPr>
        <w:t>The Education,</w:t>
      </w:r>
      <w:r w:rsidR="00FB000C" w:rsidRPr="009A310E">
        <w:rPr>
          <w:rFonts w:asciiTheme="majorHAnsi" w:hAnsiTheme="majorHAnsi" w:cs="Arial"/>
          <w:b/>
          <w:color w:val="000000" w:themeColor="text1"/>
        </w:rPr>
        <w:t xml:space="preserve"> Communications, Echo Collaborative and Early Career Development Subcommittees</w:t>
      </w:r>
      <w:r w:rsidRPr="009A310E">
        <w:rPr>
          <w:rFonts w:asciiTheme="majorHAnsi" w:hAnsiTheme="majorHAnsi" w:cs="Arial"/>
          <w:b/>
          <w:color w:val="000000" w:themeColor="text1"/>
        </w:rPr>
        <w:t xml:space="preserve"> shall:</w:t>
      </w:r>
    </w:p>
    <w:p w14:paraId="49CFC8D9" w14:textId="77777777" w:rsidR="00C179E4" w:rsidRPr="009A310E" w:rsidRDefault="00353E4F" w:rsidP="009A310E">
      <w:pPr>
        <w:pStyle w:val="ListParagraph"/>
        <w:widowControl/>
        <w:numPr>
          <w:ilvl w:val="0"/>
          <w:numId w:val="5"/>
        </w:numPr>
        <w:autoSpaceDE/>
        <w:autoSpaceDN/>
        <w:spacing w:after="160" w:line="259" w:lineRule="auto"/>
        <w:contextualSpacing/>
        <w:rPr>
          <w:rFonts w:asciiTheme="majorHAnsi" w:hAnsiTheme="majorHAnsi" w:cs="Arial"/>
          <w:color w:val="000000" w:themeColor="text1"/>
        </w:rPr>
      </w:pPr>
      <w:r w:rsidRPr="009A310E">
        <w:rPr>
          <w:rFonts w:asciiTheme="majorHAnsi" w:hAnsiTheme="majorHAnsi" w:cs="Arial"/>
          <w:color w:val="000000" w:themeColor="text1"/>
        </w:rPr>
        <w:t>be comprised of 4 subcommittee members – Chair and 3 members</w:t>
      </w:r>
    </w:p>
    <w:p w14:paraId="15AAB029" w14:textId="77777777" w:rsidR="00C179E4" w:rsidRPr="009A310E" w:rsidRDefault="00353E4F" w:rsidP="009A310E">
      <w:pPr>
        <w:pStyle w:val="ListParagraph"/>
        <w:widowControl/>
        <w:numPr>
          <w:ilvl w:val="0"/>
          <w:numId w:val="5"/>
        </w:numPr>
        <w:autoSpaceDE/>
        <w:autoSpaceDN/>
        <w:spacing w:after="160" w:line="259" w:lineRule="auto"/>
        <w:contextualSpacing/>
        <w:rPr>
          <w:rFonts w:asciiTheme="majorHAnsi" w:hAnsiTheme="majorHAnsi" w:cs="Arial"/>
          <w:color w:val="000000" w:themeColor="text1"/>
        </w:rPr>
      </w:pPr>
      <w:r w:rsidRPr="009A310E">
        <w:rPr>
          <w:rFonts w:asciiTheme="majorHAnsi" w:hAnsiTheme="majorHAnsi" w:cs="Arial"/>
          <w:color w:val="000000" w:themeColor="text1"/>
        </w:rPr>
        <w:t>be composed of a minimum of one physician, and one sonographer</w:t>
      </w:r>
    </w:p>
    <w:p w14:paraId="3AD8C852" w14:textId="362D131F" w:rsidR="00C179E4" w:rsidRPr="009A310E" w:rsidRDefault="00353E4F" w:rsidP="009A310E">
      <w:pPr>
        <w:pStyle w:val="ListParagraph"/>
        <w:widowControl/>
        <w:numPr>
          <w:ilvl w:val="0"/>
          <w:numId w:val="5"/>
        </w:numPr>
        <w:autoSpaceDE/>
        <w:autoSpaceDN/>
        <w:spacing w:after="160" w:line="259" w:lineRule="auto"/>
        <w:contextualSpacing/>
        <w:rPr>
          <w:rFonts w:asciiTheme="majorHAnsi" w:hAnsiTheme="majorHAnsi" w:cs="Arial"/>
          <w:color w:val="000000" w:themeColor="text1"/>
        </w:rPr>
      </w:pPr>
      <w:r w:rsidRPr="009A310E">
        <w:rPr>
          <w:rFonts w:asciiTheme="majorHAnsi" w:hAnsiTheme="majorHAnsi" w:cs="Arial"/>
          <w:color w:val="000000" w:themeColor="text1"/>
        </w:rPr>
        <w:t>have member term limits of 2 years, with a</w:t>
      </w:r>
      <w:r w:rsidR="00C179E4" w:rsidRPr="009A310E">
        <w:rPr>
          <w:rFonts w:asciiTheme="majorHAnsi" w:hAnsiTheme="majorHAnsi" w:cs="Arial"/>
          <w:color w:val="000000" w:themeColor="text1"/>
        </w:rPr>
        <w:t xml:space="preserve"> </w:t>
      </w:r>
      <w:r w:rsidRPr="009A310E">
        <w:rPr>
          <w:rFonts w:asciiTheme="majorHAnsi" w:hAnsiTheme="majorHAnsi" w:cs="Arial"/>
          <w:color w:val="000000" w:themeColor="text1"/>
        </w:rPr>
        <w:t xml:space="preserve">possible 2-year extension </w:t>
      </w:r>
    </w:p>
    <w:p w14:paraId="0B6267A5" w14:textId="6455CE65" w:rsidR="00C179E4" w:rsidRPr="009A310E" w:rsidRDefault="00353E4F" w:rsidP="009A310E">
      <w:pPr>
        <w:pStyle w:val="ListParagraph"/>
        <w:widowControl/>
        <w:numPr>
          <w:ilvl w:val="0"/>
          <w:numId w:val="5"/>
        </w:numPr>
        <w:autoSpaceDE/>
        <w:autoSpaceDN/>
        <w:spacing w:after="160" w:line="259" w:lineRule="auto"/>
        <w:contextualSpacing/>
        <w:rPr>
          <w:rFonts w:asciiTheme="majorHAnsi" w:hAnsiTheme="majorHAnsi" w:cs="Arial"/>
          <w:color w:val="000000" w:themeColor="text1"/>
        </w:rPr>
      </w:pPr>
      <w:r w:rsidRPr="009A310E">
        <w:rPr>
          <w:rFonts w:asciiTheme="majorHAnsi" w:hAnsiTheme="majorHAnsi" w:cs="Arial"/>
          <w:color w:val="000000" w:themeColor="text1"/>
        </w:rPr>
        <w:t xml:space="preserve">every November: distribute new member application via </w:t>
      </w:r>
      <w:r w:rsidR="006C694F" w:rsidRPr="009A310E">
        <w:rPr>
          <w:rFonts w:asciiTheme="majorHAnsi" w:hAnsiTheme="majorHAnsi" w:cs="Arial"/>
          <w:color w:val="000000" w:themeColor="text1"/>
        </w:rPr>
        <w:t>social media</w:t>
      </w:r>
      <w:r w:rsidRPr="009A310E">
        <w:rPr>
          <w:rFonts w:asciiTheme="majorHAnsi" w:hAnsiTheme="majorHAnsi" w:cs="Arial"/>
          <w:color w:val="000000" w:themeColor="text1"/>
        </w:rPr>
        <w:t>, email, SOPE website, or other applicable means</w:t>
      </w:r>
    </w:p>
    <w:p w14:paraId="1A8D036E" w14:textId="77777777" w:rsidR="00C179E4" w:rsidRPr="009A310E" w:rsidRDefault="00353E4F" w:rsidP="009A310E">
      <w:pPr>
        <w:pStyle w:val="ListParagraph"/>
        <w:widowControl/>
        <w:numPr>
          <w:ilvl w:val="0"/>
          <w:numId w:val="5"/>
        </w:numPr>
        <w:autoSpaceDE/>
        <w:autoSpaceDN/>
        <w:spacing w:after="160" w:line="259" w:lineRule="auto"/>
        <w:contextualSpacing/>
        <w:rPr>
          <w:rFonts w:asciiTheme="majorHAnsi" w:hAnsiTheme="majorHAnsi" w:cs="Arial"/>
          <w:color w:val="000000" w:themeColor="text1"/>
        </w:rPr>
      </w:pPr>
      <w:r w:rsidRPr="009A310E">
        <w:rPr>
          <w:rFonts w:asciiTheme="majorHAnsi" w:hAnsiTheme="majorHAnsi" w:cs="Arial"/>
          <w:color w:val="000000" w:themeColor="text1"/>
        </w:rPr>
        <w:t>discuss/approve new subcommittee member(s) at the annual January Executive Board meeting</w:t>
      </w:r>
    </w:p>
    <w:p w14:paraId="360D494A" w14:textId="77777777" w:rsidR="00C179E4" w:rsidRPr="009A310E" w:rsidRDefault="00353E4F" w:rsidP="009A310E">
      <w:pPr>
        <w:pStyle w:val="ListParagraph"/>
        <w:widowControl/>
        <w:numPr>
          <w:ilvl w:val="0"/>
          <w:numId w:val="5"/>
        </w:numPr>
        <w:autoSpaceDE/>
        <w:autoSpaceDN/>
        <w:spacing w:after="160" w:line="259" w:lineRule="auto"/>
        <w:contextualSpacing/>
        <w:rPr>
          <w:rFonts w:asciiTheme="majorHAnsi" w:hAnsiTheme="majorHAnsi" w:cs="Arial"/>
          <w:color w:val="000000" w:themeColor="text1"/>
        </w:rPr>
      </w:pPr>
      <w:r w:rsidRPr="009A310E">
        <w:rPr>
          <w:rFonts w:asciiTheme="majorHAnsi" w:hAnsiTheme="majorHAnsi" w:cs="Arial"/>
          <w:color w:val="000000" w:themeColor="text1"/>
        </w:rPr>
        <w:t xml:space="preserve">nominate a current subcommittee member by other subcommittee members as incoming chair </w:t>
      </w:r>
      <w:r w:rsidR="00C179E4" w:rsidRPr="009A310E">
        <w:rPr>
          <w:rFonts w:asciiTheme="majorHAnsi" w:hAnsiTheme="majorHAnsi" w:cs="Arial"/>
          <w:color w:val="000000" w:themeColor="text1"/>
        </w:rPr>
        <w:t>e</w:t>
      </w:r>
      <w:r w:rsidRPr="009A310E">
        <w:rPr>
          <w:rFonts w:asciiTheme="majorHAnsi" w:hAnsiTheme="majorHAnsi" w:cs="Arial"/>
          <w:color w:val="000000" w:themeColor="text1"/>
        </w:rPr>
        <w:t xml:space="preserve">very other January. </w:t>
      </w:r>
      <w:r w:rsidR="00C179E4" w:rsidRPr="009A310E">
        <w:rPr>
          <w:rFonts w:asciiTheme="majorHAnsi" w:hAnsiTheme="majorHAnsi" w:cs="Arial"/>
          <w:color w:val="000000" w:themeColor="text1"/>
        </w:rPr>
        <w:t xml:space="preserve">The Executive </w:t>
      </w:r>
      <w:r w:rsidRPr="009A310E">
        <w:rPr>
          <w:rFonts w:asciiTheme="majorHAnsi" w:hAnsiTheme="majorHAnsi" w:cs="Arial"/>
          <w:color w:val="000000" w:themeColor="text1"/>
        </w:rPr>
        <w:t xml:space="preserve">Board </w:t>
      </w:r>
      <w:r w:rsidR="00C179E4" w:rsidRPr="009A310E">
        <w:rPr>
          <w:rFonts w:asciiTheme="majorHAnsi" w:hAnsiTheme="majorHAnsi" w:cs="Arial"/>
          <w:color w:val="000000" w:themeColor="text1"/>
        </w:rPr>
        <w:t>shall</w:t>
      </w:r>
      <w:r w:rsidRPr="009A310E">
        <w:rPr>
          <w:rFonts w:asciiTheme="majorHAnsi" w:hAnsiTheme="majorHAnsi" w:cs="Arial"/>
          <w:color w:val="000000" w:themeColor="text1"/>
        </w:rPr>
        <w:t xml:space="preserve"> approve nomination</w:t>
      </w:r>
      <w:r w:rsidR="00C179E4" w:rsidRPr="009A310E">
        <w:rPr>
          <w:rFonts w:asciiTheme="majorHAnsi" w:hAnsiTheme="majorHAnsi" w:cs="Arial"/>
          <w:color w:val="000000" w:themeColor="text1"/>
        </w:rPr>
        <w:t xml:space="preserve"> of subcommittee chairs</w:t>
      </w:r>
      <w:r w:rsidRPr="009A310E">
        <w:rPr>
          <w:rFonts w:asciiTheme="majorHAnsi" w:hAnsiTheme="majorHAnsi" w:cs="Arial"/>
          <w:color w:val="000000" w:themeColor="text1"/>
        </w:rPr>
        <w:t xml:space="preserve"> at </w:t>
      </w:r>
      <w:r w:rsidR="00C179E4" w:rsidRPr="009A310E">
        <w:rPr>
          <w:rFonts w:asciiTheme="majorHAnsi" w:hAnsiTheme="majorHAnsi" w:cs="Arial"/>
          <w:color w:val="000000" w:themeColor="text1"/>
        </w:rPr>
        <w:t xml:space="preserve">the </w:t>
      </w:r>
      <w:r w:rsidRPr="009A310E">
        <w:rPr>
          <w:rFonts w:asciiTheme="majorHAnsi" w:hAnsiTheme="majorHAnsi" w:cs="Arial"/>
          <w:color w:val="000000" w:themeColor="text1"/>
        </w:rPr>
        <w:t xml:space="preserve">March </w:t>
      </w:r>
      <w:r w:rsidR="00C179E4" w:rsidRPr="009A310E">
        <w:rPr>
          <w:rFonts w:asciiTheme="majorHAnsi" w:hAnsiTheme="majorHAnsi" w:cs="Arial"/>
          <w:color w:val="000000" w:themeColor="text1"/>
        </w:rPr>
        <w:t xml:space="preserve">Executive </w:t>
      </w:r>
      <w:r w:rsidRPr="009A310E">
        <w:rPr>
          <w:rFonts w:asciiTheme="majorHAnsi" w:hAnsiTheme="majorHAnsi" w:cs="Arial"/>
          <w:color w:val="000000" w:themeColor="text1"/>
        </w:rPr>
        <w:t>Board meeting</w:t>
      </w:r>
    </w:p>
    <w:p w14:paraId="5A117331" w14:textId="4ADBF4EC" w:rsidR="00353E4F" w:rsidRPr="009A310E" w:rsidRDefault="00353E4F" w:rsidP="009A310E">
      <w:pPr>
        <w:pStyle w:val="ListParagraph"/>
        <w:widowControl/>
        <w:numPr>
          <w:ilvl w:val="0"/>
          <w:numId w:val="5"/>
        </w:numPr>
        <w:autoSpaceDE/>
        <w:autoSpaceDN/>
        <w:spacing w:after="160" w:line="259" w:lineRule="auto"/>
        <w:contextualSpacing/>
        <w:rPr>
          <w:rFonts w:asciiTheme="majorHAnsi" w:hAnsiTheme="majorHAnsi" w:cs="Arial"/>
          <w:color w:val="000000" w:themeColor="text1"/>
        </w:rPr>
      </w:pPr>
      <w:r w:rsidRPr="009A310E">
        <w:rPr>
          <w:rFonts w:asciiTheme="majorHAnsi" w:hAnsiTheme="majorHAnsi" w:cs="Arial"/>
          <w:color w:val="000000" w:themeColor="text1"/>
        </w:rPr>
        <w:t>shall meet at the annual SOPE meeting</w:t>
      </w:r>
      <w:r w:rsidR="006C694F" w:rsidRPr="009A310E">
        <w:rPr>
          <w:rFonts w:asciiTheme="majorHAnsi" w:hAnsiTheme="majorHAnsi" w:cs="Arial"/>
          <w:color w:val="000000" w:themeColor="text1"/>
        </w:rPr>
        <w:t>, or in close proximity thereof.</w:t>
      </w:r>
    </w:p>
    <w:p w14:paraId="5C55D8C1" w14:textId="77777777" w:rsidR="00353E4F" w:rsidRPr="009A310E" w:rsidRDefault="00353E4F">
      <w:pPr>
        <w:pStyle w:val="BodyText"/>
        <w:spacing w:before="5"/>
        <w:rPr>
          <w:rFonts w:asciiTheme="majorHAnsi" w:hAnsiTheme="majorHAnsi"/>
          <w:color w:val="000000" w:themeColor="text1"/>
          <w:sz w:val="23"/>
        </w:rPr>
      </w:pPr>
    </w:p>
    <w:p w14:paraId="47700AF3" w14:textId="77777777" w:rsidR="00AA6CE1" w:rsidRPr="009A310E" w:rsidRDefault="00AA6CE1">
      <w:pPr>
        <w:pStyle w:val="BodyText"/>
        <w:spacing w:before="3"/>
        <w:rPr>
          <w:rFonts w:asciiTheme="majorHAnsi" w:hAnsiTheme="majorHAnsi"/>
          <w:color w:val="000000" w:themeColor="text1"/>
          <w:sz w:val="23"/>
        </w:rPr>
      </w:pPr>
    </w:p>
    <w:p w14:paraId="3060D6AF" w14:textId="77777777" w:rsidR="00AA6CE1" w:rsidRPr="00944628" w:rsidRDefault="00582648">
      <w:pPr>
        <w:pStyle w:val="BodyText"/>
        <w:ind w:left="304"/>
        <w:rPr>
          <w:rFonts w:asciiTheme="majorHAnsi" w:hAnsiTheme="majorHAnsi"/>
          <w:b/>
          <w:color w:val="000000" w:themeColor="text1"/>
        </w:rPr>
      </w:pPr>
      <w:r w:rsidRPr="00944628">
        <w:rPr>
          <w:rFonts w:asciiTheme="majorHAnsi" w:hAnsiTheme="majorHAnsi"/>
          <w:b/>
          <w:color w:val="000000" w:themeColor="text1"/>
          <w:w w:val="110"/>
        </w:rPr>
        <w:t>Article VIII-Authority</w:t>
      </w:r>
    </w:p>
    <w:p w14:paraId="0E18B937" w14:textId="77777777" w:rsidR="00AA6CE1" w:rsidRPr="009A310E" w:rsidRDefault="00AA6CE1">
      <w:pPr>
        <w:pStyle w:val="BodyText"/>
        <w:spacing w:before="8"/>
        <w:rPr>
          <w:rFonts w:asciiTheme="majorHAnsi" w:hAnsiTheme="majorHAnsi"/>
          <w:color w:val="000000" w:themeColor="text1"/>
          <w:sz w:val="25"/>
        </w:rPr>
      </w:pPr>
    </w:p>
    <w:p w14:paraId="039A8A8A" w14:textId="29635425" w:rsidR="004B4C5B" w:rsidRDefault="00582648" w:rsidP="00957467">
      <w:pPr>
        <w:pStyle w:val="BodyText"/>
        <w:spacing w:line="259" w:lineRule="auto"/>
        <w:ind w:left="304" w:right="892" w:firstLine="4"/>
        <w:rPr>
          <w:rFonts w:asciiTheme="majorHAnsi" w:hAnsiTheme="majorHAnsi"/>
          <w:color w:val="000000" w:themeColor="text1"/>
        </w:rPr>
      </w:pPr>
      <w:r w:rsidRPr="009A310E">
        <w:rPr>
          <w:rFonts w:asciiTheme="majorHAnsi" w:hAnsiTheme="majorHAnsi"/>
          <w:color w:val="000000" w:themeColor="text1"/>
          <w:w w:val="110"/>
        </w:rPr>
        <w:t>Robert's Rules of Order Newly Revised shall go</w:t>
      </w:r>
      <w:r w:rsidR="00EC6FD1" w:rsidRPr="009A310E">
        <w:rPr>
          <w:rFonts w:asciiTheme="majorHAnsi" w:hAnsiTheme="majorHAnsi"/>
          <w:color w:val="000000" w:themeColor="text1"/>
          <w:w w:val="110"/>
        </w:rPr>
        <w:t>v</w:t>
      </w:r>
      <w:r w:rsidRPr="009A310E">
        <w:rPr>
          <w:rFonts w:asciiTheme="majorHAnsi" w:hAnsiTheme="majorHAnsi"/>
          <w:color w:val="000000" w:themeColor="text1"/>
          <w:w w:val="110"/>
        </w:rPr>
        <w:t>ern the Society in all cases in which they are applicable and in which they are not inconsistent with the</w:t>
      </w:r>
      <w:r w:rsidR="00944628">
        <w:rPr>
          <w:rFonts w:asciiTheme="majorHAnsi" w:hAnsiTheme="majorHAnsi"/>
          <w:color w:val="000000" w:themeColor="text1"/>
          <w:w w:val="110"/>
        </w:rPr>
        <w:t xml:space="preserve">se </w:t>
      </w:r>
      <w:r w:rsidRPr="009A310E">
        <w:rPr>
          <w:rFonts w:asciiTheme="majorHAnsi" w:hAnsiTheme="majorHAnsi"/>
          <w:color w:val="000000" w:themeColor="text1"/>
          <w:w w:val="110"/>
        </w:rPr>
        <w:t>bylaws</w:t>
      </w:r>
    </w:p>
    <w:p w14:paraId="225F8127" w14:textId="77777777" w:rsidR="004B4C5B" w:rsidRDefault="004B4C5B" w:rsidP="004B4C5B"/>
    <w:p w14:paraId="7827DC6B" w14:textId="77777777" w:rsidR="004B4C5B" w:rsidRPr="004B4C5B" w:rsidRDefault="004B4C5B" w:rsidP="004B4C5B"/>
    <w:p w14:paraId="6958F12D" w14:textId="77777777" w:rsidR="00AA6CE1" w:rsidRPr="00944628" w:rsidRDefault="00582648" w:rsidP="004B4C5B">
      <w:pPr>
        <w:pStyle w:val="BodyText"/>
        <w:spacing w:before="75"/>
        <w:ind w:firstLine="304"/>
        <w:rPr>
          <w:rFonts w:asciiTheme="majorHAnsi" w:hAnsiTheme="majorHAnsi"/>
          <w:b/>
          <w:color w:val="000000" w:themeColor="text1"/>
        </w:rPr>
      </w:pPr>
      <w:r w:rsidRPr="00944628">
        <w:rPr>
          <w:rFonts w:asciiTheme="majorHAnsi" w:hAnsiTheme="majorHAnsi"/>
          <w:b/>
          <w:color w:val="000000" w:themeColor="text1"/>
          <w:w w:val="105"/>
        </w:rPr>
        <w:t>Article IX-Dissolution</w:t>
      </w:r>
    </w:p>
    <w:p w14:paraId="1429300E" w14:textId="77777777" w:rsidR="00AA6CE1" w:rsidRPr="009A310E" w:rsidRDefault="00AA6CE1">
      <w:pPr>
        <w:pStyle w:val="BodyText"/>
        <w:spacing w:before="3"/>
        <w:rPr>
          <w:rFonts w:asciiTheme="majorHAnsi" w:hAnsiTheme="majorHAnsi"/>
          <w:color w:val="000000" w:themeColor="text1"/>
          <w:sz w:val="26"/>
        </w:rPr>
      </w:pPr>
    </w:p>
    <w:p w14:paraId="22FBF764" w14:textId="5381B2D5" w:rsidR="00AA6CE1" w:rsidRPr="009A310E" w:rsidRDefault="00582648" w:rsidP="009A310E">
      <w:pPr>
        <w:pStyle w:val="BodyText"/>
        <w:spacing w:line="259" w:lineRule="auto"/>
        <w:ind w:left="327" w:right="1239" w:firstLine="13"/>
        <w:rPr>
          <w:rFonts w:asciiTheme="majorHAnsi" w:hAnsiTheme="majorHAnsi"/>
          <w:color w:val="000000" w:themeColor="text1"/>
        </w:rPr>
      </w:pPr>
      <w:r w:rsidRPr="009A310E">
        <w:rPr>
          <w:rFonts w:asciiTheme="majorHAnsi" w:hAnsiTheme="majorHAnsi"/>
          <w:color w:val="000000" w:themeColor="text1"/>
          <w:w w:val="110"/>
        </w:rPr>
        <w:t>Upon the dissolution of the Society, the Executive Board shall, after paying or making provision for the payment of all of the liabilities of the Society, dispose of all of the assets of the Society exclusively for the purposes of the</w:t>
      </w:r>
      <w:r w:rsidR="005F47C9" w:rsidRPr="009A310E">
        <w:rPr>
          <w:rFonts w:asciiTheme="majorHAnsi" w:hAnsiTheme="majorHAnsi"/>
          <w:color w:val="000000" w:themeColor="text1"/>
          <w:w w:val="110"/>
        </w:rPr>
        <w:t xml:space="preserve"> </w:t>
      </w:r>
      <w:r w:rsidRPr="009A310E">
        <w:rPr>
          <w:rFonts w:asciiTheme="majorHAnsi" w:hAnsiTheme="majorHAnsi"/>
          <w:color w:val="000000" w:themeColor="text1"/>
          <w:w w:val="110"/>
        </w:rPr>
        <w:t>Society in such manner, or to such organization or organizations organized and operated exclusi</w:t>
      </w:r>
      <w:r w:rsidR="00EC6FD1" w:rsidRPr="009A310E">
        <w:rPr>
          <w:rFonts w:asciiTheme="majorHAnsi" w:hAnsiTheme="majorHAnsi"/>
          <w:color w:val="000000" w:themeColor="text1"/>
          <w:w w:val="110"/>
        </w:rPr>
        <w:t>v</w:t>
      </w:r>
      <w:r w:rsidRPr="009A310E">
        <w:rPr>
          <w:rFonts w:asciiTheme="majorHAnsi" w:hAnsiTheme="majorHAnsi"/>
          <w:color w:val="000000" w:themeColor="text1"/>
          <w:w w:val="110"/>
        </w:rPr>
        <w:t>ely for charitable, educational, religious, literary or</w:t>
      </w:r>
      <w:r w:rsidR="005F47C9" w:rsidRPr="009A310E">
        <w:rPr>
          <w:rFonts w:asciiTheme="majorHAnsi" w:hAnsiTheme="majorHAnsi"/>
          <w:color w:val="000000" w:themeColor="text1"/>
          <w:w w:val="110"/>
        </w:rPr>
        <w:t xml:space="preserve"> </w:t>
      </w:r>
      <w:r w:rsidRPr="009A310E">
        <w:rPr>
          <w:rFonts w:asciiTheme="majorHAnsi" w:hAnsiTheme="majorHAnsi"/>
          <w:color w:val="000000" w:themeColor="text1"/>
          <w:w w:val="110"/>
        </w:rPr>
        <w:t>scientific purposes as shall at the time qualify as an exempt organization or</w:t>
      </w:r>
      <w:r w:rsidR="005F47C9" w:rsidRPr="009A310E">
        <w:rPr>
          <w:rFonts w:asciiTheme="majorHAnsi" w:hAnsiTheme="majorHAnsi"/>
          <w:color w:val="000000" w:themeColor="text1"/>
          <w:spacing w:val="4"/>
          <w:w w:val="105"/>
        </w:rPr>
        <w:t xml:space="preserve"> </w:t>
      </w:r>
      <w:r w:rsidRPr="009A310E">
        <w:rPr>
          <w:rFonts w:asciiTheme="majorHAnsi" w:hAnsiTheme="majorHAnsi"/>
          <w:color w:val="000000" w:themeColor="text1"/>
          <w:spacing w:val="4"/>
          <w:w w:val="105"/>
        </w:rPr>
        <w:t>organizatio</w:t>
      </w:r>
      <w:r w:rsidRPr="009A310E">
        <w:rPr>
          <w:rFonts w:asciiTheme="majorHAnsi" w:hAnsiTheme="majorHAnsi"/>
          <w:color w:val="000000" w:themeColor="text1"/>
          <w:w w:val="105"/>
        </w:rPr>
        <w:t xml:space="preserve">ns under Section 501 (c)(3) of the </w:t>
      </w:r>
      <w:r w:rsidRPr="009A310E">
        <w:rPr>
          <w:rFonts w:asciiTheme="majorHAnsi" w:hAnsiTheme="majorHAnsi"/>
          <w:color w:val="000000" w:themeColor="text1"/>
          <w:spacing w:val="2"/>
          <w:w w:val="105"/>
        </w:rPr>
        <w:t xml:space="preserve">Internal </w:t>
      </w:r>
      <w:r w:rsidRPr="009A310E">
        <w:rPr>
          <w:rFonts w:asciiTheme="majorHAnsi" w:hAnsiTheme="majorHAnsi"/>
          <w:color w:val="000000" w:themeColor="text1"/>
          <w:w w:val="105"/>
        </w:rPr>
        <w:t xml:space="preserve">Revenue Code of 1954, or </w:t>
      </w:r>
      <w:r w:rsidRPr="009A310E">
        <w:rPr>
          <w:rFonts w:asciiTheme="majorHAnsi" w:hAnsiTheme="majorHAnsi"/>
          <w:color w:val="000000" w:themeColor="text1"/>
          <w:spacing w:val="3"/>
          <w:w w:val="105"/>
        </w:rPr>
        <w:t xml:space="preserve">the </w:t>
      </w:r>
      <w:r w:rsidRPr="009A310E">
        <w:rPr>
          <w:rFonts w:asciiTheme="majorHAnsi" w:hAnsiTheme="majorHAnsi"/>
          <w:color w:val="000000" w:themeColor="text1"/>
          <w:w w:val="105"/>
        </w:rPr>
        <w:t>corresponding</w:t>
      </w:r>
      <w:r w:rsidRPr="009A310E">
        <w:rPr>
          <w:rFonts w:asciiTheme="majorHAnsi" w:hAnsiTheme="majorHAnsi"/>
          <w:color w:val="000000" w:themeColor="text1"/>
          <w:spacing w:val="7"/>
          <w:w w:val="105"/>
        </w:rPr>
        <w:t xml:space="preserve"> </w:t>
      </w:r>
      <w:r w:rsidRPr="009A310E">
        <w:rPr>
          <w:rFonts w:asciiTheme="majorHAnsi" w:hAnsiTheme="majorHAnsi"/>
          <w:color w:val="000000" w:themeColor="text1"/>
          <w:w w:val="105"/>
        </w:rPr>
        <w:t>pro</w:t>
      </w:r>
      <w:r w:rsidR="00EC6FD1" w:rsidRPr="009A310E">
        <w:rPr>
          <w:rFonts w:asciiTheme="majorHAnsi" w:hAnsiTheme="majorHAnsi"/>
          <w:color w:val="000000" w:themeColor="text1"/>
          <w:w w:val="105"/>
        </w:rPr>
        <w:t>v</w:t>
      </w:r>
      <w:r w:rsidRPr="009A310E">
        <w:rPr>
          <w:rFonts w:asciiTheme="majorHAnsi" w:hAnsiTheme="majorHAnsi"/>
          <w:color w:val="000000" w:themeColor="text1"/>
          <w:w w:val="105"/>
        </w:rPr>
        <w:t>ision</w:t>
      </w:r>
      <w:r w:rsidRPr="009A310E">
        <w:rPr>
          <w:rFonts w:asciiTheme="majorHAnsi" w:hAnsiTheme="majorHAnsi"/>
          <w:color w:val="000000" w:themeColor="text1"/>
          <w:spacing w:val="16"/>
          <w:w w:val="105"/>
        </w:rPr>
        <w:t xml:space="preserve"> </w:t>
      </w:r>
      <w:r w:rsidRPr="009A310E">
        <w:rPr>
          <w:rFonts w:asciiTheme="majorHAnsi" w:hAnsiTheme="majorHAnsi"/>
          <w:color w:val="000000" w:themeColor="text1"/>
          <w:w w:val="105"/>
        </w:rPr>
        <w:t>of</w:t>
      </w:r>
      <w:r w:rsidRPr="009A310E">
        <w:rPr>
          <w:rFonts w:asciiTheme="majorHAnsi" w:hAnsiTheme="majorHAnsi"/>
          <w:color w:val="000000" w:themeColor="text1"/>
          <w:spacing w:val="-8"/>
          <w:w w:val="105"/>
        </w:rPr>
        <w:t xml:space="preserve"> </w:t>
      </w:r>
      <w:r w:rsidRPr="009A310E">
        <w:rPr>
          <w:rFonts w:asciiTheme="majorHAnsi" w:hAnsiTheme="majorHAnsi"/>
          <w:color w:val="000000" w:themeColor="text1"/>
          <w:spacing w:val="8"/>
          <w:w w:val="105"/>
        </w:rPr>
        <w:t>any</w:t>
      </w:r>
      <w:r w:rsidRPr="009A310E">
        <w:rPr>
          <w:rFonts w:asciiTheme="majorHAnsi" w:hAnsiTheme="majorHAnsi"/>
          <w:color w:val="000000" w:themeColor="text1"/>
          <w:w w:val="105"/>
        </w:rPr>
        <w:t xml:space="preserve"> future</w:t>
      </w:r>
      <w:r w:rsidRPr="009A310E">
        <w:rPr>
          <w:rFonts w:asciiTheme="majorHAnsi" w:hAnsiTheme="majorHAnsi"/>
          <w:color w:val="000000" w:themeColor="text1"/>
          <w:spacing w:val="3"/>
          <w:w w:val="105"/>
        </w:rPr>
        <w:t xml:space="preserve"> </w:t>
      </w:r>
      <w:r w:rsidRPr="009A310E">
        <w:rPr>
          <w:rFonts w:asciiTheme="majorHAnsi" w:hAnsiTheme="majorHAnsi"/>
          <w:color w:val="000000" w:themeColor="text1"/>
          <w:spacing w:val="5"/>
          <w:w w:val="105"/>
        </w:rPr>
        <w:t>Unit</w:t>
      </w:r>
      <w:r w:rsidRPr="009A310E">
        <w:rPr>
          <w:rFonts w:asciiTheme="majorHAnsi" w:hAnsiTheme="majorHAnsi"/>
          <w:color w:val="000000" w:themeColor="text1"/>
          <w:w w:val="105"/>
        </w:rPr>
        <w:t>ed</w:t>
      </w:r>
      <w:r w:rsidRPr="009A310E">
        <w:rPr>
          <w:rFonts w:asciiTheme="majorHAnsi" w:hAnsiTheme="majorHAnsi"/>
          <w:color w:val="000000" w:themeColor="text1"/>
          <w:spacing w:val="18"/>
          <w:w w:val="105"/>
        </w:rPr>
        <w:t xml:space="preserve"> </w:t>
      </w:r>
      <w:r w:rsidRPr="009A310E">
        <w:rPr>
          <w:rFonts w:asciiTheme="majorHAnsi" w:hAnsiTheme="majorHAnsi"/>
          <w:color w:val="000000" w:themeColor="text1"/>
          <w:w w:val="105"/>
        </w:rPr>
        <w:t>States</w:t>
      </w:r>
      <w:r w:rsidRPr="009A310E">
        <w:rPr>
          <w:rFonts w:asciiTheme="majorHAnsi" w:hAnsiTheme="majorHAnsi"/>
          <w:color w:val="000000" w:themeColor="text1"/>
          <w:spacing w:val="7"/>
          <w:w w:val="105"/>
        </w:rPr>
        <w:t xml:space="preserve"> </w:t>
      </w:r>
      <w:r w:rsidRPr="009A310E">
        <w:rPr>
          <w:rFonts w:asciiTheme="majorHAnsi" w:hAnsiTheme="majorHAnsi"/>
          <w:color w:val="000000" w:themeColor="text1"/>
          <w:spacing w:val="2"/>
          <w:w w:val="105"/>
        </w:rPr>
        <w:t>Inte</w:t>
      </w:r>
      <w:r w:rsidRPr="009A310E">
        <w:rPr>
          <w:rFonts w:asciiTheme="majorHAnsi" w:hAnsiTheme="majorHAnsi"/>
          <w:color w:val="000000" w:themeColor="text1"/>
          <w:w w:val="105"/>
        </w:rPr>
        <w:t>rnal</w:t>
      </w:r>
      <w:r w:rsidRPr="009A310E">
        <w:rPr>
          <w:rFonts w:asciiTheme="majorHAnsi" w:hAnsiTheme="majorHAnsi"/>
          <w:color w:val="000000" w:themeColor="text1"/>
          <w:spacing w:val="14"/>
          <w:w w:val="105"/>
        </w:rPr>
        <w:t xml:space="preserve"> </w:t>
      </w:r>
      <w:r w:rsidRPr="009A310E">
        <w:rPr>
          <w:rFonts w:asciiTheme="majorHAnsi" w:hAnsiTheme="majorHAnsi"/>
          <w:color w:val="000000" w:themeColor="text1"/>
          <w:w w:val="105"/>
        </w:rPr>
        <w:t>Reve</w:t>
      </w:r>
      <w:r w:rsidRPr="009A310E">
        <w:rPr>
          <w:rFonts w:asciiTheme="majorHAnsi" w:hAnsiTheme="majorHAnsi"/>
          <w:color w:val="000000" w:themeColor="text1"/>
          <w:spacing w:val="2"/>
          <w:w w:val="105"/>
        </w:rPr>
        <w:t>nue</w:t>
      </w:r>
      <w:r w:rsidRPr="009A310E">
        <w:rPr>
          <w:rFonts w:asciiTheme="majorHAnsi" w:hAnsiTheme="majorHAnsi"/>
          <w:color w:val="000000" w:themeColor="text1"/>
          <w:spacing w:val="22"/>
          <w:w w:val="105"/>
        </w:rPr>
        <w:t xml:space="preserve"> </w:t>
      </w:r>
      <w:r w:rsidRPr="009A310E">
        <w:rPr>
          <w:rFonts w:asciiTheme="majorHAnsi" w:hAnsiTheme="majorHAnsi"/>
          <w:color w:val="000000" w:themeColor="text1"/>
          <w:w w:val="105"/>
        </w:rPr>
        <w:t>Law,</w:t>
      </w:r>
      <w:r w:rsidRPr="009A310E">
        <w:rPr>
          <w:rFonts w:asciiTheme="majorHAnsi" w:hAnsiTheme="majorHAnsi"/>
          <w:color w:val="000000" w:themeColor="text1"/>
          <w:spacing w:val="-6"/>
          <w:w w:val="105"/>
        </w:rPr>
        <w:t xml:space="preserve"> </w:t>
      </w:r>
      <w:r w:rsidRPr="009A310E">
        <w:rPr>
          <w:rFonts w:asciiTheme="majorHAnsi" w:hAnsiTheme="majorHAnsi"/>
          <w:color w:val="000000" w:themeColor="text1"/>
          <w:w w:val="105"/>
        </w:rPr>
        <w:t xml:space="preserve">as </w:t>
      </w:r>
      <w:r w:rsidRPr="009A310E">
        <w:rPr>
          <w:rFonts w:asciiTheme="majorHAnsi" w:hAnsiTheme="majorHAnsi"/>
          <w:color w:val="000000" w:themeColor="text1"/>
          <w:spacing w:val="6"/>
          <w:w w:val="105"/>
        </w:rPr>
        <w:t xml:space="preserve">the </w:t>
      </w:r>
      <w:r w:rsidRPr="009A310E">
        <w:rPr>
          <w:rFonts w:asciiTheme="majorHAnsi" w:hAnsiTheme="majorHAnsi"/>
          <w:color w:val="000000" w:themeColor="text1"/>
          <w:w w:val="105"/>
        </w:rPr>
        <w:t xml:space="preserve">Board of Governors shall determine. Any such assets </w:t>
      </w:r>
      <w:r w:rsidRPr="009A310E">
        <w:rPr>
          <w:rFonts w:asciiTheme="majorHAnsi" w:hAnsiTheme="majorHAnsi"/>
          <w:color w:val="000000" w:themeColor="text1"/>
          <w:spacing w:val="8"/>
          <w:w w:val="105"/>
        </w:rPr>
        <w:t xml:space="preserve">not </w:t>
      </w:r>
      <w:r w:rsidRPr="009A310E">
        <w:rPr>
          <w:rFonts w:asciiTheme="majorHAnsi" w:hAnsiTheme="majorHAnsi"/>
          <w:color w:val="000000" w:themeColor="text1"/>
          <w:w w:val="105"/>
        </w:rPr>
        <w:t>so disposed of shall be disposed of by the district court of the count</w:t>
      </w:r>
      <w:r w:rsidR="00EC6FD1" w:rsidRPr="009A310E">
        <w:rPr>
          <w:rFonts w:asciiTheme="majorHAnsi" w:hAnsiTheme="majorHAnsi"/>
          <w:color w:val="000000" w:themeColor="text1"/>
          <w:w w:val="105"/>
        </w:rPr>
        <w:t>y</w:t>
      </w:r>
      <w:r w:rsidRPr="009A310E">
        <w:rPr>
          <w:rFonts w:asciiTheme="majorHAnsi" w:hAnsiTheme="majorHAnsi"/>
          <w:color w:val="000000" w:themeColor="text1"/>
          <w:w w:val="105"/>
        </w:rPr>
        <w:t xml:space="preserve"> in which the principal</w:t>
      </w:r>
      <w:r w:rsidRPr="009A310E">
        <w:rPr>
          <w:rFonts w:asciiTheme="majorHAnsi" w:hAnsiTheme="majorHAnsi"/>
          <w:color w:val="000000" w:themeColor="text1"/>
          <w:spacing w:val="-33"/>
          <w:w w:val="105"/>
        </w:rPr>
        <w:t xml:space="preserve"> </w:t>
      </w:r>
      <w:r w:rsidRPr="009A310E">
        <w:rPr>
          <w:rFonts w:asciiTheme="majorHAnsi" w:hAnsiTheme="majorHAnsi"/>
          <w:color w:val="000000" w:themeColor="text1"/>
          <w:w w:val="105"/>
        </w:rPr>
        <w:t>office</w:t>
      </w:r>
    </w:p>
    <w:p w14:paraId="374E87E0" w14:textId="248A7725" w:rsidR="00AA6CE1" w:rsidRPr="009A310E" w:rsidRDefault="00582648">
      <w:pPr>
        <w:pStyle w:val="BodyText"/>
        <w:spacing w:before="1" w:line="264" w:lineRule="auto"/>
        <w:ind w:left="312" w:right="2101"/>
        <w:jc w:val="both"/>
        <w:rPr>
          <w:rFonts w:asciiTheme="majorHAnsi" w:hAnsiTheme="majorHAnsi"/>
          <w:color w:val="000000" w:themeColor="text1"/>
        </w:rPr>
      </w:pPr>
      <w:r w:rsidRPr="009A310E">
        <w:rPr>
          <w:rFonts w:asciiTheme="majorHAnsi" w:hAnsiTheme="majorHAnsi"/>
          <w:color w:val="000000" w:themeColor="text1"/>
          <w:w w:val="105"/>
        </w:rPr>
        <w:t>of the Society is then located exclusively for such purpose</w:t>
      </w:r>
      <w:r w:rsidR="005F47C9" w:rsidRPr="009A310E">
        <w:rPr>
          <w:rFonts w:asciiTheme="majorHAnsi" w:hAnsiTheme="majorHAnsi"/>
          <w:color w:val="000000" w:themeColor="text1"/>
          <w:w w:val="105"/>
        </w:rPr>
        <w:t>s</w:t>
      </w:r>
      <w:r w:rsidRPr="009A310E">
        <w:rPr>
          <w:rFonts w:asciiTheme="majorHAnsi" w:hAnsiTheme="majorHAnsi"/>
          <w:color w:val="000000" w:themeColor="text1"/>
          <w:w w:val="105"/>
        </w:rPr>
        <w:t xml:space="preserve"> or to such organization or organizations, as said court shall determine, which are organized and operate exclusively for such purposes.</w:t>
      </w:r>
    </w:p>
    <w:p w14:paraId="5ABF8054" w14:textId="77777777" w:rsidR="00AA6CE1" w:rsidRPr="009A310E" w:rsidRDefault="00AA6CE1">
      <w:pPr>
        <w:pStyle w:val="BodyText"/>
        <w:rPr>
          <w:rFonts w:asciiTheme="majorHAnsi" w:hAnsiTheme="majorHAnsi"/>
          <w:color w:val="000000" w:themeColor="text1"/>
          <w:sz w:val="20"/>
        </w:rPr>
      </w:pPr>
    </w:p>
    <w:p w14:paraId="22FE6191" w14:textId="77777777" w:rsidR="00EC6FD1" w:rsidRPr="009A310E" w:rsidRDefault="00EC6FD1">
      <w:pPr>
        <w:pStyle w:val="BodyText"/>
        <w:rPr>
          <w:rFonts w:asciiTheme="majorHAnsi" w:hAnsiTheme="majorHAnsi"/>
          <w:color w:val="000000" w:themeColor="text1"/>
          <w:sz w:val="20"/>
        </w:rPr>
      </w:pPr>
    </w:p>
    <w:p w14:paraId="40ECE226" w14:textId="4F86B4EE" w:rsidR="00EC6FD1" w:rsidRPr="009A310E" w:rsidRDefault="00EC6FD1">
      <w:pPr>
        <w:pStyle w:val="BodyText"/>
        <w:rPr>
          <w:rFonts w:asciiTheme="majorHAnsi" w:hAnsiTheme="majorHAnsi"/>
          <w:color w:val="000000" w:themeColor="text1"/>
          <w:sz w:val="20"/>
        </w:rPr>
      </w:pPr>
      <w:r w:rsidRPr="009A310E">
        <w:rPr>
          <w:rFonts w:asciiTheme="majorHAnsi" w:hAnsiTheme="majorHAnsi"/>
          <w:color w:val="000000" w:themeColor="text1"/>
          <w:sz w:val="20"/>
        </w:rPr>
        <w:t>President __</w:t>
      </w:r>
      <w:r w:rsidR="009E75A3" w:rsidRPr="009E75A3">
        <w:rPr>
          <w:rFonts w:ascii="Script MT Bold" w:hAnsi="Script MT Bold"/>
          <w:color w:val="000000" w:themeColor="text1"/>
          <w:sz w:val="36"/>
        </w:rPr>
        <w:t>Mark Lewin, MD</w:t>
      </w:r>
      <w:r w:rsidRPr="009A310E">
        <w:rPr>
          <w:rFonts w:asciiTheme="majorHAnsi" w:hAnsiTheme="majorHAnsi"/>
          <w:color w:val="000000" w:themeColor="text1"/>
          <w:sz w:val="20"/>
        </w:rPr>
        <w:t>___________________</w:t>
      </w:r>
    </w:p>
    <w:p w14:paraId="5AAC9934" w14:textId="77777777" w:rsidR="00EC6FD1" w:rsidRPr="009A310E" w:rsidRDefault="00EC6FD1">
      <w:pPr>
        <w:pStyle w:val="BodyText"/>
        <w:rPr>
          <w:rFonts w:asciiTheme="majorHAnsi" w:hAnsiTheme="majorHAnsi"/>
          <w:color w:val="000000" w:themeColor="text1"/>
          <w:sz w:val="20"/>
        </w:rPr>
      </w:pPr>
    </w:p>
    <w:p w14:paraId="4B1FC293" w14:textId="1C785E2B" w:rsidR="00EC6FD1" w:rsidRPr="009A310E" w:rsidRDefault="00EC6FD1">
      <w:pPr>
        <w:pStyle w:val="BodyText"/>
        <w:rPr>
          <w:rFonts w:asciiTheme="majorHAnsi" w:hAnsiTheme="majorHAnsi"/>
          <w:color w:val="000000" w:themeColor="text1"/>
          <w:sz w:val="20"/>
        </w:rPr>
      </w:pPr>
      <w:r w:rsidRPr="009A310E">
        <w:rPr>
          <w:rFonts w:asciiTheme="majorHAnsi" w:hAnsiTheme="majorHAnsi"/>
          <w:color w:val="000000" w:themeColor="text1"/>
          <w:sz w:val="20"/>
        </w:rPr>
        <w:t>Secretary _____________________</w:t>
      </w:r>
    </w:p>
    <w:p w14:paraId="7FAAFC31" w14:textId="77777777" w:rsidR="00AA6CE1" w:rsidRPr="009A310E" w:rsidRDefault="00AA6CE1">
      <w:pPr>
        <w:pStyle w:val="BodyText"/>
        <w:spacing w:before="1"/>
        <w:rPr>
          <w:rFonts w:asciiTheme="majorHAnsi" w:hAnsiTheme="majorHAnsi"/>
          <w:color w:val="000000" w:themeColor="text1"/>
          <w:sz w:val="23"/>
        </w:rPr>
      </w:pPr>
    </w:p>
    <w:p w14:paraId="5D99D04C" w14:textId="77777777" w:rsidR="00AA6CE1" w:rsidRPr="009A310E" w:rsidRDefault="00AA6CE1">
      <w:pPr>
        <w:rPr>
          <w:rFonts w:asciiTheme="majorHAnsi" w:hAnsiTheme="majorHAnsi"/>
          <w:color w:val="000000" w:themeColor="text1"/>
          <w:sz w:val="23"/>
        </w:rPr>
        <w:sectPr w:rsidR="00AA6CE1" w:rsidRPr="009A310E">
          <w:pgSz w:w="12240" w:h="15840"/>
          <w:pgMar w:top="1400" w:right="1540" w:bottom="280" w:left="1520" w:header="720" w:footer="720" w:gutter="0"/>
          <w:cols w:space="720"/>
        </w:sectPr>
      </w:pPr>
    </w:p>
    <w:p w14:paraId="70D8CE0C" w14:textId="77777777" w:rsidR="00AA6CE1" w:rsidRPr="009A310E" w:rsidRDefault="00AA6CE1">
      <w:pPr>
        <w:pStyle w:val="BodyText"/>
        <w:spacing w:before="3"/>
        <w:rPr>
          <w:rFonts w:asciiTheme="majorHAnsi" w:hAnsiTheme="majorHAnsi"/>
          <w:color w:val="000000" w:themeColor="text1"/>
          <w:sz w:val="27"/>
        </w:rPr>
      </w:pPr>
    </w:p>
    <w:p w14:paraId="79BC1270" w14:textId="27994268" w:rsidR="00AA6CE1" w:rsidRPr="009A310E" w:rsidRDefault="00AA6CE1">
      <w:pPr>
        <w:tabs>
          <w:tab w:val="left" w:pos="2728"/>
        </w:tabs>
        <w:spacing w:before="81"/>
        <w:ind w:left="292"/>
        <w:rPr>
          <w:rFonts w:asciiTheme="majorHAnsi" w:hAnsiTheme="majorHAnsi"/>
          <w:color w:val="000000" w:themeColor="text1"/>
          <w:sz w:val="28"/>
        </w:rPr>
      </w:pPr>
    </w:p>
    <w:p w14:paraId="3F1C5836" w14:textId="77777777" w:rsidR="00AA6CE1" w:rsidRPr="009A310E" w:rsidRDefault="00AA6CE1">
      <w:pPr>
        <w:rPr>
          <w:rFonts w:asciiTheme="majorHAnsi" w:hAnsiTheme="majorHAnsi"/>
          <w:color w:val="000000" w:themeColor="text1"/>
          <w:sz w:val="28"/>
        </w:rPr>
        <w:sectPr w:rsidR="00AA6CE1" w:rsidRPr="009A310E">
          <w:type w:val="continuous"/>
          <w:pgSz w:w="12240" w:h="15840"/>
          <w:pgMar w:top="1300" w:right="1540" w:bottom="280" w:left="1520" w:header="720" w:footer="720" w:gutter="0"/>
          <w:cols w:num="2" w:space="720" w:equalWidth="0">
            <w:col w:w="1513" w:space="40"/>
            <w:col w:w="7627"/>
          </w:cols>
        </w:sectPr>
      </w:pPr>
    </w:p>
    <w:p w14:paraId="3D70DD78" w14:textId="77777777" w:rsidR="00AA6CE1" w:rsidRPr="009A310E" w:rsidRDefault="00AA6CE1">
      <w:pPr>
        <w:pStyle w:val="BodyText"/>
        <w:rPr>
          <w:rFonts w:asciiTheme="majorHAnsi" w:hAnsiTheme="majorHAnsi"/>
          <w:color w:val="000000" w:themeColor="text1"/>
          <w:sz w:val="20"/>
        </w:rPr>
      </w:pPr>
    </w:p>
    <w:p w14:paraId="2DED13DF" w14:textId="77777777" w:rsidR="00AA6CE1" w:rsidRPr="009A310E" w:rsidRDefault="00AA6CE1">
      <w:pPr>
        <w:pStyle w:val="BodyText"/>
        <w:spacing w:before="3"/>
        <w:rPr>
          <w:rFonts w:asciiTheme="majorHAnsi" w:hAnsiTheme="majorHAnsi"/>
          <w:color w:val="000000" w:themeColor="text1"/>
          <w:sz w:val="21"/>
        </w:rPr>
      </w:pPr>
    </w:p>
    <w:p w14:paraId="403F2082" w14:textId="6BFAAEC4" w:rsidR="00EC6FD1" w:rsidRPr="009A310E" w:rsidRDefault="00582648" w:rsidP="009A310E">
      <w:pPr>
        <w:pStyle w:val="BodyText"/>
        <w:spacing w:before="91" w:line="264" w:lineRule="auto"/>
        <w:ind w:left="309" w:right="5670" w:firstLine="3"/>
        <w:rPr>
          <w:rFonts w:asciiTheme="majorHAnsi" w:hAnsiTheme="majorHAnsi"/>
          <w:color w:val="000000" w:themeColor="text1"/>
          <w:w w:val="110"/>
        </w:rPr>
      </w:pPr>
      <w:r w:rsidRPr="009A310E">
        <w:rPr>
          <w:rFonts w:asciiTheme="majorHAnsi" w:hAnsiTheme="majorHAnsi"/>
          <w:color w:val="000000" w:themeColor="text1"/>
          <w:w w:val="110"/>
        </w:rPr>
        <w:t>Original: November</w:t>
      </w:r>
      <w:r w:rsidRPr="009A310E">
        <w:rPr>
          <w:rFonts w:asciiTheme="majorHAnsi" w:hAnsiTheme="majorHAnsi"/>
          <w:color w:val="000000" w:themeColor="text1"/>
          <w:spacing w:val="-20"/>
          <w:w w:val="110"/>
        </w:rPr>
        <w:t xml:space="preserve"> </w:t>
      </w:r>
      <w:r w:rsidRPr="009A310E">
        <w:rPr>
          <w:rFonts w:asciiTheme="majorHAnsi" w:hAnsiTheme="majorHAnsi"/>
          <w:color w:val="000000" w:themeColor="text1"/>
          <w:w w:val="110"/>
        </w:rPr>
        <w:t>1992 Reviewed 1/9/98, 4/1/03</w:t>
      </w:r>
      <w:r w:rsidR="00EC6FD1" w:rsidRPr="009A310E">
        <w:rPr>
          <w:rFonts w:asciiTheme="majorHAnsi" w:hAnsiTheme="majorHAnsi"/>
          <w:color w:val="000000" w:themeColor="text1"/>
          <w:w w:val="110"/>
        </w:rPr>
        <w:t xml:space="preserve">, </w:t>
      </w:r>
      <w:r w:rsidR="00381840" w:rsidRPr="009A310E">
        <w:rPr>
          <w:rFonts w:asciiTheme="majorHAnsi" w:hAnsiTheme="majorHAnsi"/>
          <w:color w:val="000000" w:themeColor="text1"/>
          <w:w w:val="110"/>
        </w:rPr>
        <w:t>2/5</w:t>
      </w:r>
      <w:r w:rsidR="00EC6FD1" w:rsidRPr="009A310E">
        <w:rPr>
          <w:rFonts w:asciiTheme="majorHAnsi" w:hAnsiTheme="majorHAnsi"/>
          <w:color w:val="000000" w:themeColor="text1"/>
          <w:w w:val="110"/>
        </w:rPr>
        <w:t>/2020</w:t>
      </w:r>
    </w:p>
    <w:p w14:paraId="7B200C3A" w14:textId="50CEE0AF" w:rsidR="00AA6CE1" w:rsidRPr="009A310E" w:rsidRDefault="00582648" w:rsidP="009A310E">
      <w:pPr>
        <w:pStyle w:val="BodyText"/>
        <w:spacing w:before="91" w:line="264" w:lineRule="auto"/>
        <w:ind w:left="309" w:right="5670" w:firstLine="3"/>
        <w:rPr>
          <w:rFonts w:asciiTheme="majorHAnsi" w:hAnsiTheme="majorHAnsi"/>
          <w:color w:val="000000" w:themeColor="text1"/>
        </w:rPr>
      </w:pPr>
      <w:r w:rsidRPr="009A310E">
        <w:rPr>
          <w:rFonts w:asciiTheme="majorHAnsi" w:hAnsiTheme="majorHAnsi"/>
          <w:color w:val="000000" w:themeColor="text1"/>
          <w:w w:val="110"/>
        </w:rPr>
        <w:t xml:space="preserve"> Revised:</w:t>
      </w:r>
      <w:r w:rsidRPr="009A310E">
        <w:rPr>
          <w:rFonts w:asciiTheme="majorHAnsi" w:hAnsiTheme="majorHAnsi"/>
          <w:color w:val="000000" w:themeColor="text1"/>
          <w:spacing w:val="19"/>
          <w:w w:val="110"/>
        </w:rPr>
        <w:t xml:space="preserve"> </w:t>
      </w:r>
      <w:r w:rsidRPr="009A310E">
        <w:rPr>
          <w:rFonts w:asciiTheme="majorHAnsi" w:hAnsiTheme="majorHAnsi"/>
          <w:color w:val="000000" w:themeColor="text1"/>
          <w:w w:val="110"/>
        </w:rPr>
        <w:t>3/98</w:t>
      </w:r>
    </w:p>
    <w:p w14:paraId="17821272" w14:textId="77777777" w:rsidR="00AA6CE1" w:rsidRPr="009A310E" w:rsidRDefault="00582648">
      <w:pPr>
        <w:pStyle w:val="BodyText"/>
        <w:spacing w:line="248" w:lineRule="exact"/>
        <w:ind w:left="309"/>
        <w:rPr>
          <w:rFonts w:asciiTheme="majorHAnsi" w:hAnsiTheme="majorHAnsi"/>
          <w:color w:val="000000" w:themeColor="text1"/>
          <w:w w:val="105"/>
        </w:rPr>
      </w:pPr>
      <w:r w:rsidRPr="009A310E">
        <w:rPr>
          <w:rFonts w:asciiTheme="majorHAnsi" w:hAnsiTheme="majorHAnsi"/>
          <w:color w:val="000000" w:themeColor="text1"/>
          <w:w w:val="105"/>
        </w:rPr>
        <w:t>Revised:</w:t>
      </w:r>
      <w:r w:rsidRPr="009A310E">
        <w:rPr>
          <w:rFonts w:asciiTheme="majorHAnsi" w:hAnsiTheme="majorHAnsi"/>
          <w:color w:val="000000" w:themeColor="text1"/>
          <w:spacing w:val="44"/>
          <w:w w:val="105"/>
        </w:rPr>
        <w:t xml:space="preserve"> </w:t>
      </w:r>
      <w:r w:rsidRPr="009A310E">
        <w:rPr>
          <w:rFonts w:asciiTheme="majorHAnsi" w:hAnsiTheme="majorHAnsi"/>
          <w:color w:val="000000" w:themeColor="text1"/>
          <w:w w:val="105"/>
        </w:rPr>
        <w:t>7/05</w:t>
      </w:r>
    </w:p>
    <w:p w14:paraId="4D159753" w14:textId="024A835F" w:rsidR="00EC6FD1" w:rsidRPr="009A310E" w:rsidRDefault="00EC6FD1">
      <w:pPr>
        <w:pStyle w:val="BodyText"/>
        <w:spacing w:line="248" w:lineRule="exact"/>
        <w:ind w:left="309"/>
        <w:rPr>
          <w:rFonts w:asciiTheme="majorHAnsi" w:hAnsiTheme="majorHAnsi"/>
          <w:color w:val="000000" w:themeColor="text1"/>
        </w:rPr>
      </w:pPr>
      <w:r w:rsidRPr="009A310E">
        <w:rPr>
          <w:rFonts w:asciiTheme="majorHAnsi" w:hAnsiTheme="majorHAnsi"/>
          <w:color w:val="000000" w:themeColor="text1"/>
          <w:w w:val="105"/>
        </w:rPr>
        <w:t>Revis</w:t>
      </w:r>
      <w:r w:rsidR="00B96482" w:rsidRPr="009A310E">
        <w:rPr>
          <w:rFonts w:asciiTheme="majorHAnsi" w:hAnsiTheme="majorHAnsi"/>
          <w:color w:val="000000" w:themeColor="text1"/>
          <w:w w:val="105"/>
        </w:rPr>
        <w:t xml:space="preserve">ions </w:t>
      </w:r>
      <w:r w:rsidR="009E75A3" w:rsidRPr="009A310E">
        <w:rPr>
          <w:rFonts w:asciiTheme="majorHAnsi" w:hAnsiTheme="majorHAnsi"/>
          <w:color w:val="000000" w:themeColor="text1"/>
          <w:w w:val="105"/>
        </w:rPr>
        <w:t>Approved</w:t>
      </w:r>
      <w:r w:rsidR="009E75A3">
        <w:rPr>
          <w:rFonts w:asciiTheme="majorHAnsi" w:hAnsiTheme="majorHAnsi"/>
          <w:color w:val="000000" w:themeColor="text1"/>
          <w:w w:val="105"/>
        </w:rPr>
        <w:t>:</w:t>
      </w:r>
      <w:r w:rsidR="009E75A3">
        <w:rPr>
          <w:rFonts w:asciiTheme="majorHAnsi" w:hAnsiTheme="majorHAnsi"/>
          <w:color w:val="000000" w:themeColor="text1"/>
        </w:rPr>
        <w:t xml:space="preserve"> 3-11-2020</w:t>
      </w:r>
    </w:p>
    <w:sectPr w:rsidR="00EC6FD1" w:rsidRPr="009A310E">
      <w:type w:val="continuous"/>
      <w:pgSz w:w="12240" w:h="15840"/>
      <w:pgMar w:top="1300" w:right="154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525"/>
    <w:multiLevelType w:val="hybridMultilevel"/>
    <w:tmpl w:val="B8B2FA96"/>
    <w:lvl w:ilvl="0" w:tplc="EAEE37B6">
      <w:start w:val="1"/>
      <w:numFmt w:val="upperLetter"/>
      <w:lvlText w:val="%1."/>
      <w:lvlJc w:val="left"/>
      <w:pPr>
        <w:ind w:left="318" w:hanging="349"/>
        <w:jc w:val="left"/>
      </w:pPr>
      <w:rPr>
        <w:rFonts w:hint="default"/>
        <w:spacing w:val="-1"/>
        <w:w w:val="104"/>
      </w:rPr>
    </w:lvl>
    <w:lvl w:ilvl="1" w:tplc="CFDCAD70">
      <w:numFmt w:val="bullet"/>
      <w:lvlText w:val="•"/>
      <w:lvlJc w:val="left"/>
      <w:pPr>
        <w:ind w:left="1206" w:hanging="349"/>
      </w:pPr>
      <w:rPr>
        <w:rFonts w:hint="default"/>
      </w:rPr>
    </w:lvl>
    <w:lvl w:ilvl="2" w:tplc="37C2730C">
      <w:numFmt w:val="bullet"/>
      <w:lvlText w:val="•"/>
      <w:lvlJc w:val="left"/>
      <w:pPr>
        <w:ind w:left="2092" w:hanging="349"/>
      </w:pPr>
      <w:rPr>
        <w:rFonts w:hint="default"/>
      </w:rPr>
    </w:lvl>
    <w:lvl w:ilvl="3" w:tplc="FCBE9628">
      <w:numFmt w:val="bullet"/>
      <w:lvlText w:val="•"/>
      <w:lvlJc w:val="left"/>
      <w:pPr>
        <w:ind w:left="2978" w:hanging="349"/>
      </w:pPr>
      <w:rPr>
        <w:rFonts w:hint="default"/>
      </w:rPr>
    </w:lvl>
    <w:lvl w:ilvl="4" w:tplc="09742908">
      <w:numFmt w:val="bullet"/>
      <w:lvlText w:val="•"/>
      <w:lvlJc w:val="left"/>
      <w:pPr>
        <w:ind w:left="3864" w:hanging="349"/>
      </w:pPr>
      <w:rPr>
        <w:rFonts w:hint="default"/>
      </w:rPr>
    </w:lvl>
    <w:lvl w:ilvl="5" w:tplc="6E60E598">
      <w:numFmt w:val="bullet"/>
      <w:lvlText w:val="•"/>
      <w:lvlJc w:val="left"/>
      <w:pPr>
        <w:ind w:left="4750" w:hanging="349"/>
      </w:pPr>
      <w:rPr>
        <w:rFonts w:hint="default"/>
      </w:rPr>
    </w:lvl>
    <w:lvl w:ilvl="6" w:tplc="83E800CE">
      <w:numFmt w:val="bullet"/>
      <w:lvlText w:val="•"/>
      <w:lvlJc w:val="left"/>
      <w:pPr>
        <w:ind w:left="5636" w:hanging="349"/>
      </w:pPr>
      <w:rPr>
        <w:rFonts w:hint="default"/>
      </w:rPr>
    </w:lvl>
    <w:lvl w:ilvl="7" w:tplc="54744594">
      <w:numFmt w:val="bullet"/>
      <w:lvlText w:val="•"/>
      <w:lvlJc w:val="left"/>
      <w:pPr>
        <w:ind w:left="6522" w:hanging="349"/>
      </w:pPr>
      <w:rPr>
        <w:rFonts w:hint="default"/>
      </w:rPr>
    </w:lvl>
    <w:lvl w:ilvl="8" w:tplc="989E5E84">
      <w:numFmt w:val="bullet"/>
      <w:lvlText w:val="•"/>
      <w:lvlJc w:val="left"/>
      <w:pPr>
        <w:ind w:left="7408" w:hanging="349"/>
      </w:pPr>
      <w:rPr>
        <w:rFonts w:hint="default"/>
      </w:rPr>
    </w:lvl>
  </w:abstractNum>
  <w:abstractNum w:abstractNumId="1" w15:restartNumberingAfterBreak="0">
    <w:nsid w:val="1A4F011E"/>
    <w:multiLevelType w:val="hybridMultilevel"/>
    <w:tmpl w:val="F1841B02"/>
    <w:lvl w:ilvl="0" w:tplc="A470FE7E">
      <w:start w:val="4"/>
      <w:numFmt w:val="bullet"/>
      <w:lvlText w:val=""/>
      <w:lvlJc w:val="left"/>
      <w:pPr>
        <w:ind w:left="720" w:hanging="360"/>
      </w:pPr>
      <w:rPr>
        <w:rFonts w:ascii="Wingdings" w:eastAsia="Times New Roman" w:hAnsi="Wingdings" w:cs="Times New Roman" w:hint="default"/>
        <w:color w:val="626262"/>
        <w:w w:val="11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227F0"/>
    <w:multiLevelType w:val="hybridMultilevel"/>
    <w:tmpl w:val="BCACAF8A"/>
    <w:lvl w:ilvl="0" w:tplc="DBFE5640">
      <w:start w:val="1"/>
      <w:numFmt w:val="upperLetter"/>
      <w:lvlText w:val="%1."/>
      <w:lvlJc w:val="left"/>
      <w:pPr>
        <w:ind w:left="354" w:hanging="335"/>
        <w:jc w:val="left"/>
      </w:pPr>
      <w:rPr>
        <w:rFonts w:hint="default"/>
        <w:spacing w:val="-1"/>
        <w:w w:val="96"/>
      </w:rPr>
    </w:lvl>
    <w:lvl w:ilvl="1" w:tplc="3F4CB08E">
      <w:numFmt w:val="bullet"/>
      <w:lvlText w:val="•"/>
      <w:lvlJc w:val="left"/>
      <w:pPr>
        <w:ind w:left="1242" w:hanging="335"/>
      </w:pPr>
      <w:rPr>
        <w:rFonts w:hint="default"/>
      </w:rPr>
    </w:lvl>
    <w:lvl w:ilvl="2" w:tplc="BE847468">
      <w:numFmt w:val="bullet"/>
      <w:lvlText w:val="•"/>
      <w:lvlJc w:val="left"/>
      <w:pPr>
        <w:ind w:left="2124" w:hanging="335"/>
      </w:pPr>
      <w:rPr>
        <w:rFonts w:hint="default"/>
      </w:rPr>
    </w:lvl>
    <w:lvl w:ilvl="3" w:tplc="5E30C49A">
      <w:numFmt w:val="bullet"/>
      <w:lvlText w:val="•"/>
      <w:lvlJc w:val="left"/>
      <w:pPr>
        <w:ind w:left="3006" w:hanging="335"/>
      </w:pPr>
      <w:rPr>
        <w:rFonts w:hint="default"/>
      </w:rPr>
    </w:lvl>
    <w:lvl w:ilvl="4" w:tplc="E17CF64C">
      <w:numFmt w:val="bullet"/>
      <w:lvlText w:val="•"/>
      <w:lvlJc w:val="left"/>
      <w:pPr>
        <w:ind w:left="3888" w:hanging="335"/>
      </w:pPr>
      <w:rPr>
        <w:rFonts w:hint="default"/>
      </w:rPr>
    </w:lvl>
    <w:lvl w:ilvl="5" w:tplc="77902FF2">
      <w:numFmt w:val="bullet"/>
      <w:lvlText w:val="•"/>
      <w:lvlJc w:val="left"/>
      <w:pPr>
        <w:ind w:left="4770" w:hanging="335"/>
      </w:pPr>
      <w:rPr>
        <w:rFonts w:hint="default"/>
      </w:rPr>
    </w:lvl>
    <w:lvl w:ilvl="6" w:tplc="9FA86942">
      <w:numFmt w:val="bullet"/>
      <w:lvlText w:val="•"/>
      <w:lvlJc w:val="left"/>
      <w:pPr>
        <w:ind w:left="5652" w:hanging="335"/>
      </w:pPr>
      <w:rPr>
        <w:rFonts w:hint="default"/>
      </w:rPr>
    </w:lvl>
    <w:lvl w:ilvl="7" w:tplc="65AA99DC">
      <w:numFmt w:val="bullet"/>
      <w:lvlText w:val="•"/>
      <w:lvlJc w:val="left"/>
      <w:pPr>
        <w:ind w:left="6534" w:hanging="335"/>
      </w:pPr>
      <w:rPr>
        <w:rFonts w:hint="default"/>
      </w:rPr>
    </w:lvl>
    <w:lvl w:ilvl="8" w:tplc="10DE7118">
      <w:numFmt w:val="bullet"/>
      <w:lvlText w:val="•"/>
      <w:lvlJc w:val="left"/>
      <w:pPr>
        <w:ind w:left="7416" w:hanging="335"/>
      </w:pPr>
      <w:rPr>
        <w:rFonts w:hint="default"/>
      </w:rPr>
    </w:lvl>
  </w:abstractNum>
  <w:abstractNum w:abstractNumId="3" w15:restartNumberingAfterBreak="0">
    <w:nsid w:val="31B35218"/>
    <w:multiLevelType w:val="hybridMultilevel"/>
    <w:tmpl w:val="3B64BD34"/>
    <w:lvl w:ilvl="0" w:tplc="E79C0CE2">
      <w:start w:val="1"/>
      <w:numFmt w:val="upperLetter"/>
      <w:lvlText w:val="%1."/>
      <w:lvlJc w:val="left"/>
      <w:pPr>
        <w:ind w:left="681" w:hanging="342"/>
        <w:jc w:val="left"/>
      </w:pPr>
      <w:rPr>
        <w:rFonts w:hint="default"/>
        <w:spacing w:val="-1"/>
        <w:w w:val="108"/>
      </w:rPr>
    </w:lvl>
    <w:lvl w:ilvl="1" w:tplc="A4A03FD4">
      <w:numFmt w:val="bullet"/>
      <w:lvlText w:val="•"/>
      <w:lvlJc w:val="left"/>
      <w:pPr>
        <w:ind w:left="1530" w:hanging="342"/>
      </w:pPr>
      <w:rPr>
        <w:rFonts w:hint="default"/>
      </w:rPr>
    </w:lvl>
    <w:lvl w:ilvl="2" w:tplc="36A01CDA">
      <w:numFmt w:val="bullet"/>
      <w:lvlText w:val="•"/>
      <w:lvlJc w:val="left"/>
      <w:pPr>
        <w:ind w:left="2380" w:hanging="342"/>
      </w:pPr>
      <w:rPr>
        <w:rFonts w:hint="default"/>
      </w:rPr>
    </w:lvl>
    <w:lvl w:ilvl="3" w:tplc="36F81B9E">
      <w:numFmt w:val="bullet"/>
      <w:lvlText w:val="•"/>
      <w:lvlJc w:val="left"/>
      <w:pPr>
        <w:ind w:left="3230" w:hanging="342"/>
      </w:pPr>
      <w:rPr>
        <w:rFonts w:hint="default"/>
      </w:rPr>
    </w:lvl>
    <w:lvl w:ilvl="4" w:tplc="EB6ACCB2">
      <w:numFmt w:val="bullet"/>
      <w:lvlText w:val="•"/>
      <w:lvlJc w:val="left"/>
      <w:pPr>
        <w:ind w:left="4080" w:hanging="342"/>
      </w:pPr>
      <w:rPr>
        <w:rFonts w:hint="default"/>
      </w:rPr>
    </w:lvl>
    <w:lvl w:ilvl="5" w:tplc="3DE4D6E6">
      <w:numFmt w:val="bullet"/>
      <w:lvlText w:val="•"/>
      <w:lvlJc w:val="left"/>
      <w:pPr>
        <w:ind w:left="4930" w:hanging="342"/>
      </w:pPr>
      <w:rPr>
        <w:rFonts w:hint="default"/>
      </w:rPr>
    </w:lvl>
    <w:lvl w:ilvl="6" w:tplc="D264C312">
      <w:numFmt w:val="bullet"/>
      <w:lvlText w:val="•"/>
      <w:lvlJc w:val="left"/>
      <w:pPr>
        <w:ind w:left="5780" w:hanging="342"/>
      </w:pPr>
      <w:rPr>
        <w:rFonts w:hint="default"/>
      </w:rPr>
    </w:lvl>
    <w:lvl w:ilvl="7" w:tplc="2DC65C74">
      <w:numFmt w:val="bullet"/>
      <w:lvlText w:val="•"/>
      <w:lvlJc w:val="left"/>
      <w:pPr>
        <w:ind w:left="6630" w:hanging="342"/>
      </w:pPr>
      <w:rPr>
        <w:rFonts w:hint="default"/>
      </w:rPr>
    </w:lvl>
    <w:lvl w:ilvl="8" w:tplc="47C0032C">
      <w:numFmt w:val="bullet"/>
      <w:lvlText w:val="•"/>
      <w:lvlJc w:val="left"/>
      <w:pPr>
        <w:ind w:left="7480" w:hanging="342"/>
      </w:pPr>
      <w:rPr>
        <w:rFonts w:hint="default"/>
      </w:rPr>
    </w:lvl>
  </w:abstractNum>
  <w:abstractNum w:abstractNumId="4" w15:restartNumberingAfterBreak="0">
    <w:nsid w:val="4CEB0D9E"/>
    <w:multiLevelType w:val="hybridMultilevel"/>
    <w:tmpl w:val="AF003522"/>
    <w:lvl w:ilvl="0" w:tplc="B4E09982">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784683"/>
    <w:multiLevelType w:val="hybridMultilevel"/>
    <w:tmpl w:val="4B7AEDB8"/>
    <w:lvl w:ilvl="0" w:tplc="D266104A">
      <w:start w:val="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TAxMjY3NDIwNjRX0lEKTi0uzszPAykwrAUAUe36xSwAAAA="/>
  </w:docVars>
  <w:rsids>
    <w:rsidRoot w:val="00AA6CE1"/>
    <w:rsid w:val="000C0B35"/>
    <w:rsid w:val="000C3E32"/>
    <w:rsid w:val="000D0017"/>
    <w:rsid w:val="00113388"/>
    <w:rsid w:val="00180A20"/>
    <w:rsid w:val="001928E8"/>
    <w:rsid w:val="001F3D7D"/>
    <w:rsid w:val="002C3036"/>
    <w:rsid w:val="002E4E06"/>
    <w:rsid w:val="00353E4F"/>
    <w:rsid w:val="00381840"/>
    <w:rsid w:val="0042637D"/>
    <w:rsid w:val="0048259A"/>
    <w:rsid w:val="004B2068"/>
    <w:rsid w:val="004B4C5B"/>
    <w:rsid w:val="004E3C4F"/>
    <w:rsid w:val="004E59E0"/>
    <w:rsid w:val="00504899"/>
    <w:rsid w:val="0054454F"/>
    <w:rsid w:val="00582648"/>
    <w:rsid w:val="005916C5"/>
    <w:rsid w:val="00591F7E"/>
    <w:rsid w:val="005A21B9"/>
    <w:rsid w:val="005B7ADF"/>
    <w:rsid w:val="005F47C9"/>
    <w:rsid w:val="005F7CAC"/>
    <w:rsid w:val="006C694F"/>
    <w:rsid w:val="00731566"/>
    <w:rsid w:val="007D5069"/>
    <w:rsid w:val="008B1C80"/>
    <w:rsid w:val="008D60DC"/>
    <w:rsid w:val="00944628"/>
    <w:rsid w:val="00957467"/>
    <w:rsid w:val="009A159F"/>
    <w:rsid w:val="009A310E"/>
    <w:rsid w:val="009E27C0"/>
    <w:rsid w:val="009E75A3"/>
    <w:rsid w:val="00A02F7E"/>
    <w:rsid w:val="00A03B6D"/>
    <w:rsid w:val="00A33936"/>
    <w:rsid w:val="00A411EE"/>
    <w:rsid w:val="00A53C57"/>
    <w:rsid w:val="00A7458B"/>
    <w:rsid w:val="00A77B90"/>
    <w:rsid w:val="00A80A44"/>
    <w:rsid w:val="00A8279A"/>
    <w:rsid w:val="00AA6CE1"/>
    <w:rsid w:val="00AD1AAA"/>
    <w:rsid w:val="00AF1877"/>
    <w:rsid w:val="00AF63DB"/>
    <w:rsid w:val="00B2021D"/>
    <w:rsid w:val="00B2654F"/>
    <w:rsid w:val="00B50BD6"/>
    <w:rsid w:val="00B96482"/>
    <w:rsid w:val="00BF489D"/>
    <w:rsid w:val="00C1736B"/>
    <w:rsid w:val="00C179E4"/>
    <w:rsid w:val="00C350B9"/>
    <w:rsid w:val="00C90721"/>
    <w:rsid w:val="00CD0855"/>
    <w:rsid w:val="00D84C43"/>
    <w:rsid w:val="00DF6069"/>
    <w:rsid w:val="00E007D1"/>
    <w:rsid w:val="00E04965"/>
    <w:rsid w:val="00E07799"/>
    <w:rsid w:val="00E444C1"/>
    <w:rsid w:val="00E709E6"/>
    <w:rsid w:val="00E91376"/>
    <w:rsid w:val="00EB48B1"/>
    <w:rsid w:val="00EC6FD1"/>
    <w:rsid w:val="00F74E31"/>
    <w:rsid w:val="00FB0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9CC1D"/>
  <w15:docId w15:val="{CDAC934C-8124-EC4D-A356-C8EE703D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54"/>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318" w:firstLine="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11EE"/>
    <w:rPr>
      <w:sz w:val="18"/>
      <w:szCs w:val="18"/>
    </w:rPr>
  </w:style>
  <w:style w:type="character" w:customStyle="1" w:styleId="BalloonTextChar">
    <w:name w:val="Balloon Text Char"/>
    <w:basedOn w:val="DefaultParagraphFont"/>
    <w:link w:val="BalloonText"/>
    <w:uiPriority w:val="99"/>
    <w:semiHidden/>
    <w:rsid w:val="00A411E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42637D"/>
    <w:rPr>
      <w:sz w:val="18"/>
      <w:szCs w:val="18"/>
    </w:rPr>
  </w:style>
  <w:style w:type="paragraph" w:styleId="CommentText">
    <w:name w:val="annotation text"/>
    <w:basedOn w:val="Normal"/>
    <w:link w:val="CommentTextChar"/>
    <w:uiPriority w:val="99"/>
    <w:semiHidden/>
    <w:unhideWhenUsed/>
    <w:rsid w:val="0042637D"/>
    <w:rPr>
      <w:sz w:val="24"/>
      <w:szCs w:val="24"/>
    </w:rPr>
  </w:style>
  <w:style w:type="character" w:customStyle="1" w:styleId="CommentTextChar">
    <w:name w:val="Comment Text Char"/>
    <w:basedOn w:val="DefaultParagraphFont"/>
    <w:link w:val="CommentText"/>
    <w:uiPriority w:val="99"/>
    <w:semiHidden/>
    <w:rsid w:val="0042637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2637D"/>
    <w:rPr>
      <w:b/>
      <w:bCs/>
      <w:sz w:val="20"/>
      <w:szCs w:val="20"/>
    </w:rPr>
  </w:style>
  <w:style w:type="character" w:customStyle="1" w:styleId="CommentSubjectChar">
    <w:name w:val="Comment Subject Char"/>
    <w:basedOn w:val="CommentTextChar"/>
    <w:link w:val="CommentSubject"/>
    <w:uiPriority w:val="99"/>
    <w:semiHidden/>
    <w:rsid w:val="0042637D"/>
    <w:rPr>
      <w:rFonts w:ascii="Times New Roman" w:eastAsia="Times New Roman" w:hAnsi="Times New Roman" w:cs="Times New Roman"/>
      <w:b/>
      <w:bCs/>
      <w:sz w:val="20"/>
      <w:szCs w:val="20"/>
    </w:rPr>
  </w:style>
  <w:style w:type="paragraph" w:styleId="Revision">
    <w:name w:val="Revision"/>
    <w:hidden/>
    <w:uiPriority w:val="99"/>
    <w:semiHidden/>
    <w:rsid w:val="0042637D"/>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4E59E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Foy</dc:creator>
  <cp:lastModifiedBy>Tara Foy</cp:lastModifiedBy>
  <cp:revision>2</cp:revision>
  <dcterms:created xsi:type="dcterms:W3CDTF">2021-01-04T16:13:00Z</dcterms:created>
  <dcterms:modified xsi:type="dcterms:W3CDTF">2021-01-04T16:13:00Z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KMBT_C552DS</vt:lpwstr>
  </property>
  <property fmtid="{D5CDD505-2E9C-101B-9397-08002B2CF9AE}" pid="4" name="LastSaved">
    <vt:filetime>2016-03-30T00:00:00Z</vt:filetime>
  </property>
</Properties>
</file>